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09CA2" w14:textId="77777777" w:rsidR="003B4FCC" w:rsidRDefault="003B4FCC" w:rsidP="003B4FCC">
      <w:pPr>
        <w:bidi/>
        <w:rPr>
          <w:rFonts w:ascii="Simplified Arabic" w:hAnsi="Simplified Arabic" w:cs="Simplified Arabic"/>
          <w:color w:val="212121"/>
          <w:sz w:val="28"/>
          <w:szCs w:val="28"/>
          <w:rtl/>
          <w:lang w:eastAsia="it-IT" w:bidi="ar-EG"/>
        </w:rPr>
      </w:pPr>
      <w:bookmarkStart w:id="0" w:name="_GoBack"/>
      <w:bookmarkEnd w:id="0"/>
    </w:p>
    <w:p w14:paraId="1DAADAA6" w14:textId="40F13A71" w:rsidR="003B4FCC" w:rsidRPr="00B64047" w:rsidRDefault="00C20F4C" w:rsidP="003B4FCC">
      <w:pPr>
        <w:bidi/>
        <w:rPr>
          <w:rFonts w:ascii="Simplified Arabic" w:hAnsi="Simplified Arabic" w:cs="Simplified Arabic"/>
          <w:color w:val="212121"/>
          <w:sz w:val="28"/>
          <w:szCs w:val="28"/>
          <w:rtl/>
          <w:lang w:eastAsia="it-IT" w:bidi="ar-EG"/>
        </w:rPr>
      </w:pPr>
      <w:r>
        <w:rPr>
          <w:rFonts w:ascii="Simplified Arabic" w:hAnsi="Simplified Arabic" w:cs="Simplified Arabic" w:hint="cs"/>
          <w:color w:val="212121"/>
          <w:sz w:val="28"/>
          <w:szCs w:val="28"/>
          <w:rtl/>
          <w:lang w:eastAsia="it-IT" w:bidi="ar-EG"/>
        </w:rPr>
        <w:t>22</w:t>
      </w:r>
      <w:r w:rsidR="003B4FCC" w:rsidRPr="00B64047">
        <w:rPr>
          <w:rFonts w:ascii="Simplified Arabic" w:hAnsi="Simplified Arabic" w:cs="Simplified Arabic"/>
          <w:color w:val="212121"/>
          <w:sz w:val="28"/>
          <w:szCs w:val="28"/>
          <w:lang w:eastAsia="it-IT" w:bidi="ar-EG"/>
        </w:rPr>
        <w:t xml:space="preserve"> </w:t>
      </w:r>
      <w:r w:rsidR="003B4FCC" w:rsidRPr="00B64047">
        <w:rPr>
          <w:rFonts w:ascii="Simplified Arabic" w:hAnsi="Simplified Arabic" w:cs="Simplified Arabic"/>
          <w:color w:val="212121"/>
          <w:sz w:val="28"/>
          <w:szCs w:val="28"/>
          <w:rtl/>
          <w:lang w:eastAsia="it-IT" w:bidi="ar-EG"/>
        </w:rPr>
        <w:t>أبريل</w:t>
      </w:r>
      <w:r w:rsidR="003B4FCC">
        <w:rPr>
          <w:rFonts w:ascii="Simplified Arabic" w:hAnsi="Simplified Arabic" w:cs="Simplified Arabic"/>
          <w:color w:val="212121"/>
          <w:sz w:val="28"/>
          <w:szCs w:val="28"/>
          <w:lang w:eastAsia="it-IT" w:bidi="ar-EG"/>
        </w:rPr>
        <w:t>/</w:t>
      </w:r>
      <w:r w:rsidR="003B4FCC">
        <w:rPr>
          <w:rFonts w:ascii="Simplified Arabic" w:hAnsi="Simplified Arabic" w:cs="Simplified Arabic" w:hint="cs"/>
          <w:color w:val="212121"/>
          <w:sz w:val="28"/>
          <w:szCs w:val="28"/>
          <w:rtl/>
          <w:lang w:eastAsia="it-IT" w:bidi="ar-EG"/>
        </w:rPr>
        <w:t>نيسان</w:t>
      </w:r>
      <w:r w:rsidR="003B4FCC" w:rsidRPr="00B64047">
        <w:rPr>
          <w:rFonts w:ascii="Simplified Arabic" w:hAnsi="Simplified Arabic" w:cs="Simplified Arabic"/>
          <w:color w:val="212121"/>
          <w:sz w:val="28"/>
          <w:szCs w:val="28"/>
          <w:rtl/>
          <w:lang w:eastAsia="it-IT" w:bidi="ar-EG"/>
        </w:rPr>
        <w:t xml:space="preserve"> 2020</w:t>
      </w:r>
    </w:p>
    <w:p w14:paraId="23802FE0" w14:textId="77777777" w:rsidR="003B4FCC" w:rsidRDefault="003B4FCC" w:rsidP="003B4FCC">
      <w:pPr>
        <w:bidi/>
        <w:rPr>
          <w:rFonts w:ascii="Simplified Arabic" w:hAnsi="Simplified Arabic" w:cs="Simplified Arabic"/>
          <w:b/>
          <w:bCs/>
          <w:color w:val="212121"/>
          <w:sz w:val="32"/>
          <w:szCs w:val="32"/>
          <w:rtl/>
          <w:lang w:eastAsia="it-IT" w:bidi="ar-EG"/>
        </w:rPr>
      </w:pPr>
    </w:p>
    <w:p w14:paraId="125E72E4" w14:textId="694C25DD" w:rsidR="00C20F4C" w:rsidRDefault="00C20F4C" w:rsidP="00C20F4C">
      <w:pPr>
        <w:pStyle w:val="wordsection1"/>
        <w:bidi/>
        <w:rPr>
          <w:rFonts w:ascii="Simplified Arabic" w:eastAsia="Times New Roman" w:hAnsi="Simplified Arabic" w:cs="Simplified Arabic"/>
          <w:b/>
          <w:bCs/>
          <w:color w:val="212121"/>
          <w:sz w:val="28"/>
          <w:szCs w:val="28"/>
          <w:lang w:val="it-IT" w:eastAsia="it-IT" w:bidi="ar-EG"/>
        </w:rPr>
      </w:pPr>
      <w:r w:rsidRPr="00C20F4C">
        <w:rPr>
          <w:rFonts w:ascii="Simplified Arabic" w:eastAsia="Times New Roman" w:hAnsi="Simplified Arabic" w:cs="Simplified Arabic"/>
          <w:b/>
          <w:bCs/>
          <w:color w:val="212121"/>
          <w:sz w:val="28"/>
          <w:szCs w:val="28"/>
          <w:rtl/>
          <w:lang w:val="it-IT" w:eastAsia="it-IT" w:bidi="ar-EG"/>
        </w:rPr>
        <w:t xml:space="preserve">الاستجابة اللوجستية الضخمة </w:t>
      </w:r>
      <w:r>
        <w:rPr>
          <w:rFonts w:ascii="Simplified Arabic" w:eastAsia="Times New Roman" w:hAnsi="Simplified Arabic" w:cs="Simplified Arabic" w:hint="cs"/>
          <w:b/>
          <w:bCs/>
          <w:color w:val="212121"/>
          <w:sz w:val="28"/>
          <w:szCs w:val="28"/>
          <w:rtl/>
          <w:lang w:val="it-IT" w:eastAsia="it-IT" w:bidi="ar-EG"/>
        </w:rPr>
        <w:t xml:space="preserve">لفيروس كورونا المستجد (كوفيد -19) </w:t>
      </w:r>
      <w:r w:rsidRPr="00C20F4C">
        <w:rPr>
          <w:rFonts w:ascii="Simplified Arabic" w:eastAsia="Times New Roman" w:hAnsi="Simplified Arabic" w:cs="Simplified Arabic"/>
          <w:b/>
          <w:bCs/>
          <w:color w:val="212121"/>
          <w:sz w:val="28"/>
          <w:szCs w:val="28"/>
          <w:rtl/>
          <w:lang w:val="it-IT" w:eastAsia="it-IT" w:bidi="ar-EG"/>
        </w:rPr>
        <w:t xml:space="preserve">التي </w:t>
      </w:r>
      <w:r>
        <w:rPr>
          <w:rFonts w:ascii="Simplified Arabic" w:eastAsia="Times New Roman" w:hAnsi="Simplified Arabic" w:cs="Simplified Arabic" w:hint="cs"/>
          <w:b/>
          <w:bCs/>
          <w:color w:val="212121"/>
          <w:sz w:val="28"/>
          <w:szCs w:val="28"/>
          <w:rtl/>
          <w:lang w:val="it-IT" w:eastAsia="it-IT" w:bidi="ar-EG"/>
        </w:rPr>
        <w:t>يقوم بها</w:t>
      </w:r>
      <w:r w:rsidRPr="00C20F4C">
        <w:rPr>
          <w:rFonts w:ascii="Simplified Arabic" w:eastAsia="Times New Roman" w:hAnsi="Simplified Arabic" w:cs="Simplified Arabic"/>
          <w:b/>
          <w:bCs/>
          <w:color w:val="212121"/>
          <w:sz w:val="28"/>
          <w:szCs w:val="28"/>
          <w:rtl/>
          <w:lang w:val="it-IT" w:eastAsia="it-IT" w:bidi="ar-EG"/>
        </w:rPr>
        <w:t xml:space="preserve"> برنامج الأغذية العالمي </w:t>
      </w:r>
      <w:r>
        <w:rPr>
          <w:rFonts w:ascii="Simplified Arabic" w:eastAsia="Times New Roman" w:hAnsi="Simplified Arabic" w:cs="Simplified Arabic" w:hint="cs"/>
          <w:b/>
          <w:bCs/>
          <w:color w:val="212121"/>
          <w:sz w:val="28"/>
          <w:szCs w:val="28"/>
          <w:rtl/>
          <w:lang w:val="it-IT" w:eastAsia="it-IT" w:bidi="ar-EG"/>
        </w:rPr>
        <w:t xml:space="preserve">ليصل إلى </w:t>
      </w:r>
      <w:r w:rsidRPr="00C20F4C">
        <w:rPr>
          <w:rFonts w:ascii="Simplified Arabic" w:eastAsia="Times New Roman" w:hAnsi="Simplified Arabic" w:cs="Simplified Arabic"/>
          <w:b/>
          <w:bCs/>
          <w:color w:val="212121"/>
          <w:sz w:val="28"/>
          <w:szCs w:val="28"/>
          <w:rtl/>
          <w:lang w:val="it-IT" w:eastAsia="it-IT" w:bidi="ar-EG"/>
        </w:rPr>
        <w:t>من يعانون من الأزمة الإنسانية</w:t>
      </w:r>
    </w:p>
    <w:p w14:paraId="29556BD3" w14:textId="77777777" w:rsidR="00F13A7C" w:rsidRPr="00C20F4C" w:rsidRDefault="00F13A7C" w:rsidP="00F13A7C">
      <w:pPr>
        <w:pStyle w:val="wordsection1"/>
        <w:bidi/>
        <w:rPr>
          <w:rFonts w:ascii="Simplified Arabic" w:eastAsia="Times New Roman" w:hAnsi="Simplified Arabic" w:cs="Simplified Arabic"/>
          <w:b/>
          <w:bCs/>
          <w:color w:val="212121"/>
          <w:sz w:val="28"/>
          <w:szCs w:val="28"/>
          <w:lang w:val="it-IT" w:eastAsia="it-IT" w:bidi="ar-EG"/>
        </w:rPr>
      </w:pPr>
    </w:p>
    <w:p w14:paraId="4C6A3F2A" w14:textId="5217C77F" w:rsidR="00C20F4C" w:rsidRPr="00C20F4C" w:rsidRDefault="004B2DF6" w:rsidP="00C20F4C">
      <w:pPr>
        <w:pStyle w:val="wordsection1"/>
        <w:bidi/>
        <w:rPr>
          <w:rFonts w:ascii="Simplified Arabic" w:eastAsia="Times New Roman" w:hAnsi="Simplified Arabic" w:cs="Simplified Arabic"/>
          <w:b/>
          <w:bCs/>
          <w:color w:val="212121"/>
          <w:sz w:val="28"/>
          <w:szCs w:val="28"/>
          <w:lang w:val="it-IT" w:eastAsia="it-IT" w:bidi="ar-EG"/>
        </w:rPr>
      </w:pPr>
      <w:r>
        <w:rPr>
          <w:rFonts w:ascii="Simplified Arabic" w:eastAsia="Times New Roman" w:hAnsi="Simplified Arabic" w:cs="Simplified Arabic" w:hint="cs"/>
          <w:b/>
          <w:bCs/>
          <w:color w:val="212121"/>
          <w:sz w:val="28"/>
          <w:szCs w:val="28"/>
          <w:rtl/>
          <w:lang w:val="it-IT" w:eastAsia="it-IT" w:bidi="ar-EG"/>
        </w:rPr>
        <w:t>تم التصوير في</w:t>
      </w:r>
      <w:r w:rsidR="00C20F4C" w:rsidRPr="00C20F4C">
        <w:rPr>
          <w:rFonts w:ascii="Simplified Arabic" w:eastAsia="Times New Roman" w:hAnsi="Simplified Arabic" w:cs="Simplified Arabic"/>
          <w:b/>
          <w:bCs/>
          <w:color w:val="212121"/>
          <w:sz w:val="28"/>
          <w:szCs w:val="28"/>
          <w:rtl/>
          <w:lang w:val="it-IT" w:eastAsia="it-IT" w:bidi="ar-EG"/>
        </w:rPr>
        <w:t>: أبريل 2020</w:t>
      </w:r>
    </w:p>
    <w:p w14:paraId="2305F9CA" w14:textId="77777777" w:rsidR="00C20F4C" w:rsidRPr="00C20F4C" w:rsidRDefault="00C20F4C" w:rsidP="00C20F4C">
      <w:pPr>
        <w:pStyle w:val="wordsection1"/>
        <w:bidi/>
        <w:rPr>
          <w:rFonts w:ascii="Simplified Arabic" w:eastAsia="Times New Roman" w:hAnsi="Simplified Arabic" w:cs="Simplified Arabic"/>
          <w:b/>
          <w:bCs/>
          <w:color w:val="212121"/>
          <w:sz w:val="28"/>
          <w:szCs w:val="28"/>
          <w:lang w:val="it-IT" w:eastAsia="it-IT" w:bidi="ar-EG"/>
        </w:rPr>
      </w:pPr>
      <w:r w:rsidRPr="00C20F4C">
        <w:rPr>
          <w:rFonts w:ascii="Simplified Arabic" w:eastAsia="Times New Roman" w:hAnsi="Simplified Arabic" w:cs="Simplified Arabic"/>
          <w:b/>
          <w:bCs/>
          <w:color w:val="212121"/>
          <w:sz w:val="28"/>
          <w:szCs w:val="28"/>
          <w:rtl/>
          <w:lang w:val="it-IT" w:eastAsia="it-IT" w:bidi="ar-EG"/>
        </w:rPr>
        <w:t>إثيوبيا / النرويج / أفغانستان / إيطاليا / الصومال</w:t>
      </w:r>
    </w:p>
    <w:p w14:paraId="374C7175" w14:textId="793292D3" w:rsidR="00C20F4C" w:rsidRPr="00C20F4C" w:rsidRDefault="00C20F4C" w:rsidP="00C20F4C">
      <w:pPr>
        <w:pStyle w:val="wordsection1"/>
        <w:bidi/>
        <w:rPr>
          <w:rFonts w:ascii="Simplified Arabic" w:eastAsia="Times New Roman" w:hAnsi="Simplified Arabic" w:cs="Simplified Arabic"/>
          <w:b/>
          <w:bCs/>
          <w:color w:val="212121"/>
          <w:sz w:val="28"/>
          <w:szCs w:val="28"/>
          <w:lang w:val="it-IT" w:eastAsia="it-IT" w:bidi="ar-EG"/>
        </w:rPr>
      </w:pPr>
      <w:r>
        <w:rPr>
          <w:rFonts w:ascii="Simplified Arabic" w:eastAsia="Times New Roman" w:hAnsi="Simplified Arabic" w:cs="Simplified Arabic" w:hint="cs"/>
          <w:b/>
          <w:bCs/>
          <w:color w:val="212121"/>
          <w:sz w:val="28"/>
          <w:szCs w:val="28"/>
          <w:rtl/>
          <w:lang w:val="it-IT" w:eastAsia="it-IT" w:bidi="ar-EG"/>
        </w:rPr>
        <w:t>مدة الفيديو</w:t>
      </w:r>
      <w:r w:rsidRPr="00C20F4C">
        <w:rPr>
          <w:rFonts w:ascii="Simplified Arabic" w:eastAsia="Times New Roman" w:hAnsi="Simplified Arabic" w:cs="Simplified Arabic"/>
          <w:b/>
          <w:bCs/>
          <w:color w:val="212121"/>
          <w:sz w:val="28"/>
          <w:szCs w:val="28"/>
          <w:rtl/>
          <w:lang w:val="it-IT" w:eastAsia="it-IT" w:bidi="ar-EG"/>
        </w:rPr>
        <w:t>: 3:17</w:t>
      </w:r>
    </w:p>
    <w:p w14:paraId="0AA95C64" w14:textId="77777777" w:rsidR="00C20F4C" w:rsidRPr="00C20F4C" w:rsidRDefault="00C20F4C" w:rsidP="00C20F4C">
      <w:pPr>
        <w:pStyle w:val="wordsection1"/>
        <w:bidi/>
        <w:rPr>
          <w:rFonts w:ascii="Simplified Arabic" w:eastAsia="Times New Roman" w:hAnsi="Simplified Arabic" w:cs="Simplified Arabic"/>
          <w:b/>
          <w:bCs/>
          <w:color w:val="212121"/>
          <w:sz w:val="28"/>
          <w:szCs w:val="28"/>
          <w:lang w:val="it-IT" w:eastAsia="it-IT" w:bidi="ar-EG"/>
        </w:rPr>
      </w:pPr>
      <w:r w:rsidRPr="00C20F4C">
        <w:rPr>
          <w:rFonts w:ascii="Simplified Arabic" w:eastAsia="Times New Roman" w:hAnsi="Simplified Arabic" w:cs="Simplified Arabic"/>
          <w:b/>
          <w:bCs/>
          <w:color w:val="212121"/>
          <w:sz w:val="28"/>
          <w:szCs w:val="28"/>
          <w:rtl/>
          <w:lang w:val="it-IT" w:eastAsia="it-IT" w:bidi="ar-EG"/>
        </w:rPr>
        <w:t xml:space="preserve"> </w:t>
      </w:r>
    </w:p>
    <w:p w14:paraId="1E4A155D" w14:textId="2437B1D9" w:rsidR="00C20F4C" w:rsidRPr="00C20F4C" w:rsidRDefault="00C20F4C" w:rsidP="00C20F4C">
      <w:pPr>
        <w:pStyle w:val="wordsection1"/>
        <w:bidi/>
        <w:rPr>
          <w:rFonts w:ascii="Simplified Arabic" w:eastAsia="Times New Roman" w:hAnsi="Simplified Arabic" w:cs="Simplified Arabic"/>
          <w:b/>
          <w:bCs/>
          <w:color w:val="212121"/>
          <w:sz w:val="28"/>
          <w:szCs w:val="28"/>
          <w:lang w:val="it-IT" w:eastAsia="it-IT" w:bidi="ar-EG"/>
        </w:rPr>
      </w:pPr>
      <w:r w:rsidRPr="00C20F4C">
        <w:rPr>
          <w:rFonts w:ascii="Simplified Arabic" w:eastAsia="Times New Roman" w:hAnsi="Simplified Arabic" w:cs="Simplified Arabic"/>
          <w:b/>
          <w:bCs/>
          <w:color w:val="212121"/>
          <w:sz w:val="28"/>
          <w:szCs w:val="28"/>
          <w:rtl/>
          <w:lang w:val="it-IT" w:eastAsia="it-IT" w:bidi="ar-EG"/>
        </w:rPr>
        <w:t>قائمة اللقطات</w:t>
      </w:r>
      <w:r>
        <w:rPr>
          <w:rFonts w:ascii="Simplified Arabic" w:eastAsia="Times New Roman" w:hAnsi="Simplified Arabic" w:cs="Simplified Arabic" w:hint="cs"/>
          <w:b/>
          <w:bCs/>
          <w:color w:val="212121"/>
          <w:sz w:val="28"/>
          <w:szCs w:val="28"/>
          <w:rtl/>
          <w:lang w:val="it-IT" w:eastAsia="it-IT" w:bidi="ar-EG"/>
        </w:rPr>
        <w:t>:</w:t>
      </w:r>
    </w:p>
    <w:p w14:paraId="1B224AA2"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 xml:space="preserve"> </w:t>
      </w:r>
    </w:p>
    <w:p w14:paraId="22AF0480" w14:textId="77777777" w:rsidR="00CB5798" w:rsidRPr="005C20AD" w:rsidRDefault="00CB5798" w:rsidP="00CB5798">
      <w:pPr>
        <w:pStyle w:val="wordsection1"/>
        <w:bidi/>
        <w:rPr>
          <w:rFonts w:ascii="Open Sans" w:hAnsi="Open Sans" w:cs="Open Sans"/>
          <w:color w:val="000000"/>
        </w:rPr>
      </w:pPr>
      <w:r w:rsidRPr="005C20AD">
        <w:rPr>
          <w:rFonts w:ascii="Open Sans" w:hAnsi="Open Sans" w:cs="Open Sans"/>
          <w:color w:val="000000"/>
        </w:rPr>
        <w:t>:00-:27</w:t>
      </w:r>
    </w:p>
    <w:p w14:paraId="4A7FC52F" w14:textId="25DE0FB1"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 xml:space="preserve">تفريغ معدات الوقاية والإمدادات الطبية من أبو ظبي في مركز أديس أبابا الجوي الإنساني التابع لبرنامج الأغذية العالمي. وصلت رحلة الشحن هذه إلى إثيوبيا محملة </w:t>
      </w:r>
      <w:r w:rsidRPr="005C20AD">
        <w:rPr>
          <w:rFonts w:ascii="Simplified Arabic" w:eastAsia="Times New Roman" w:hAnsi="Simplified Arabic" w:cs="Simplified Arabic" w:hint="cs"/>
          <w:color w:val="212121"/>
          <w:sz w:val="28"/>
          <w:szCs w:val="28"/>
          <w:rtl/>
          <w:lang w:val="it-IT" w:eastAsia="it-IT" w:bidi="ar-EG"/>
        </w:rPr>
        <w:t>ب</w:t>
      </w:r>
      <w:r w:rsidRPr="005C20AD">
        <w:rPr>
          <w:rFonts w:ascii="Simplified Arabic" w:eastAsia="Times New Roman" w:hAnsi="Simplified Arabic" w:cs="Simplified Arabic"/>
          <w:color w:val="212121"/>
          <w:sz w:val="28"/>
          <w:szCs w:val="28"/>
          <w:rtl/>
          <w:lang w:val="it-IT" w:eastAsia="it-IT" w:bidi="ar-EG"/>
        </w:rPr>
        <w:t>الأغطية الواقية، والقفازات، والنظارات الواقية، والسترات، والكمامات، والترمومترات</w:t>
      </w:r>
      <w:r w:rsidRPr="005C20AD">
        <w:rPr>
          <w:rFonts w:ascii="Simplified Arabic" w:eastAsia="Times New Roman" w:hAnsi="Simplified Arabic" w:cs="Simplified Arabic" w:hint="cs"/>
          <w:color w:val="212121"/>
          <w:sz w:val="28"/>
          <w:szCs w:val="28"/>
          <w:rtl/>
          <w:lang w:val="it-IT" w:eastAsia="it-IT" w:bidi="ar-EG"/>
        </w:rPr>
        <w:t xml:space="preserve"> </w:t>
      </w:r>
      <w:r w:rsidRPr="005C20AD">
        <w:rPr>
          <w:rFonts w:ascii="Simplified Arabic" w:eastAsia="Times New Roman" w:hAnsi="Simplified Arabic" w:cs="Simplified Arabic"/>
          <w:color w:val="212121"/>
          <w:sz w:val="28"/>
          <w:szCs w:val="28"/>
          <w:rtl/>
          <w:lang w:val="it-IT" w:eastAsia="it-IT" w:bidi="ar-EG"/>
        </w:rPr>
        <w:t>لتوزيعها على أكثر من 30 دولة في أفريقيا.</w:t>
      </w:r>
    </w:p>
    <w:p w14:paraId="22BC8A25" w14:textId="1DA3A7A1"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hint="cs"/>
          <w:color w:val="212121"/>
          <w:sz w:val="28"/>
          <w:szCs w:val="28"/>
          <w:rtl/>
          <w:lang w:val="it-IT" w:eastAsia="it-IT" w:bidi="ar-EG"/>
        </w:rPr>
        <w:t>تاريخ التصوير</w:t>
      </w:r>
      <w:r w:rsidRPr="005C20AD">
        <w:rPr>
          <w:rFonts w:ascii="Simplified Arabic" w:eastAsia="Times New Roman" w:hAnsi="Simplified Arabic" w:cs="Simplified Arabic"/>
          <w:color w:val="212121"/>
          <w:sz w:val="28"/>
          <w:szCs w:val="28"/>
          <w:rtl/>
          <w:lang w:val="it-IT" w:eastAsia="it-IT" w:bidi="ar-EG"/>
        </w:rPr>
        <w:t>: 13 أبريل 2020</w:t>
      </w:r>
    </w:p>
    <w:p w14:paraId="360C80C3"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أديس أبابا - أثيوبيا</w:t>
      </w:r>
    </w:p>
    <w:p w14:paraId="18B49215"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 xml:space="preserve"> </w:t>
      </w:r>
    </w:p>
    <w:p w14:paraId="7029CE8F" w14:textId="77777777" w:rsidR="00C20F4C" w:rsidRPr="005C20AD" w:rsidRDefault="00C20F4C" w:rsidP="00C20F4C">
      <w:pPr>
        <w:pStyle w:val="wordsection1"/>
        <w:bidi/>
        <w:rPr>
          <w:color w:val="000000"/>
        </w:rPr>
      </w:pPr>
      <w:r w:rsidRPr="005C20AD">
        <w:rPr>
          <w:rFonts w:ascii="Open Sans" w:hAnsi="Open Sans" w:cs="Open Sans"/>
          <w:color w:val="000000"/>
        </w:rPr>
        <w:t>:27-:52</w:t>
      </w:r>
    </w:p>
    <w:p w14:paraId="6F84DE5D"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إعداد مراكز العلاج من فيروس كورونا المستجد (كوفيد-19)</w:t>
      </w:r>
    </w:p>
    <w:p w14:paraId="57538760"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لقطات مختلفة لإعداد مراكز العلاج وتجميع وحدات التكييف. تجسيد ثلاثي الأبعاد لمراكز العلاج النهائية. سيتم شحن مراكز العلاج لدعم الاستجابة الإنسانية للوباء حيثما دعت الحاجة.</w:t>
      </w:r>
    </w:p>
    <w:p w14:paraId="3A7D55CD" w14:textId="674928CD"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hint="cs"/>
          <w:color w:val="212121"/>
          <w:sz w:val="28"/>
          <w:szCs w:val="28"/>
          <w:rtl/>
          <w:lang w:val="it-IT" w:eastAsia="it-IT" w:bidi="ar-EG"/>
        </w:rPr>
        <w:t>تاريخ التصوير</w:t>
      </w:r>
      <w:r w:rsidRPr="005C20AD">
        <w:rPr>
          <w:rFonts w:ascii="Simplified Arabic" w:eastAsia="Times New Roman" w:hAnsi="Simplified Arabic" w:cs="Simplified Arabic"/>
          <w:color w:val="212121"/>
          <w:sz w:val="28"/>
          <w:szCs w:val="28"/>
          <w:rtl/>
          <w:lang w:val="it-IT" w:eastAsia="it-IT" w:bidi="ar-EG"/>
        </w:rPr>
        <w:t xml:space="preserve"> </w:t>
      </w:r>
      <w:r w:rsidRPr="005C20AD">
        <w:rPr>
          <w:rFonts w:ascii="Simplified Arabic" w:eastAsia="Times New Roman" w:hAnsi="Simplified Arabic" w:cs="Simplified Arabic" w:hint="cs"/>
          <w:color w:val="212121"/>
          <w:sz w:val="28"/>
          <w:szCs w:val="28"/>
          <w:rtl/>
          <w:lang w:val="it-IT" w:eastAsia="it-IT" w:bidi="ar-EG"/>
        </w:rPr>
        <w:t>:</w:t>
      </w:r>
      <w:r w:rsidRPr="005C20AD">
        <w:rPr>
          <w:rFonts w:ascii="Simplified Arabic" w:eastAsia="Times New Roman" w:hAnsi="Simplified Arabic" w:cs="Simplified Arabic"/>
          <w:color w:val="212121"/>
          <w:sz w:val="28"/>
          <w:szCs w:val="28"/>
          <w:rtl/>
          <w:lang w:val="it-IT" w:eastAsia="it-IT" w:bidi="ar-EG"/>
        </w:rPr>
        <w:t>20  أبريل 2020</w:t>
      </w:r>
    </w:p>
    <w:p w14:paraId="755170D6"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 xml:space="preserve">فروجنر ، النرويج </w:t>
      </w:r>
    </w:p>
    <w:p w14:paraId="1937CE4A" w14:textId="77777777" w:rsidR="005C20AD" w:rsidRPr="005C20AD" w:rsidRDefault="005C20AD" w:rsidP="00C20F4C">
      <w:pPr>
        <w:pStyle w:val="wordsection1"/>
        <w:bidi/>
        <w:rPr>
          <w:rFonts w:ascii="Open Sans" w:hAnsi="Open Sans" w:cs="Open Sans"/>
          <w:color w:val="000000"/>
        </w:rPr>
      </w:pPr>
    </w:p>
    <w:p w14:paraId="34BDDED7" w14:textId="77777777" w:rsidR="005C20AD" w:rsidRPr="005C20AD" w:rsidRDefault="005C20AD" w:rsidP="005C20AD">
      <w:pPr>
        <w:pStyle w:val="wordsection1"/>
        <w:bidi/>
        <w:rPr>
          <w:rFonts w:ascii="Open Sans" w:hAnsi="Open Sans" w:cs="Open Sans"/>
          <w:color w:val="000000"/>
        </w:rPr>
      </w:pPr>
      <w:r w:rsidRPr="005C20AD">
        <w:rPr>
          <w:rFonts w:ascii="Open Sans" w:hAnsi="Open Sans" w:cs="Open Sans"/>
          <w:color w:val="000000"/>
        </w:rPr>
        <w:t>:52-1:05</w:t>
      </w:r>
    </w:p>
    <w:p w14:paraId="7686805E" w14:textId="358B1BFF" w:rsidR="00C20F4C" w:rsidRPr="005C20AD" w:rsidRDefault="00C20F4C" w:rsidP="005C20AD">
      <w:pPr>
        <w:pStyle w:val="wordsection1"/>
        <w:bidi/>
        <w:rPr>
          <w:rFonts w:ascii="Open Sans" w:hAnsi="Open Sans" w:cs="Open Sans"/>
          <w:color w:val="000000"/>
        </w:rPr>
      </w:pPr>
      <w:r w:rsidRPr="005C20AD">
        <w:rPr>
          <w:rFonts w:ascii="Simplified Arabic" w:eastAsia="Times New Roman" w:hAnsi="Simplified Arabic" w:cs="Simplified Arabic"/>
          <w:color w:val="212121"/>
          <w:sz w:val="28"/>
          <w:szCs w:val="28"/>
          <w:rtl/>
          <w:lang w:val="it-IT" w:eastAsia="it-IT" w:bidi="ar-EG"/>
        </w:rPr>
        <w:t>عمال الإغاثة على متن رحلة برنامج الأغذية العالمي في مطار كابول الدولي، وتظهر التدابير الوقائية التي اتخذها البرنامج لمواجهة وباء كورونا المستجد (كوفيد-19)، بما في ذلك الحفاظ على مسافات بين الأفراد، وتعقيم اليدين، وقياس درجة الحرارة.</w:t>
      </w:r>
    </w:p>
    <w:p w14:paraId="52C349B9" w14:textId="08735413"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hint="cs"/>
          <w:color w:val="212121"/>
          <w:sz w:val="28"/>
          <w:szCs w:val="28"/>
          <w:rtl/>
          <w:lang w:val="it-IT" w:eastAsia="it-IT" w:bidi="ar-EG"/>
        </w:rPr>
        <w:t>تاريخ التصوير</w:t>
      </w:r>
      <w:r w:rsidRPr="005C20AD">
        <w:rPr>
          <w:rFonts w:ascii="Simplified Arabic" w:eastAsia="Times New Roman" w:hAnsi="Simplified Arabic" w:cs="Simplified Arabic"/>
          <w:color w:val="212121"/>
          <w:sz w:val="28"/>
          <w:szCs w:val="28"/>
          <w:rtl/>
          <w:lang w:val="it-IT" w:eastAsia="it-IT" w:bidi="ar-EG"/>
        </w:rPr>
        <w:t>: 5 أبريل 2020</w:t>
      </w:r>
    </w:p>
    <w:p w14:paraId="28F0265C"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كابول - أفغانستان</w:t>
      </w:r>
    </w:p>
    <w:p w14:paraId="1FFC5D55"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 xml:space="preserve"> </w:t>
      </w:r>
    </w:p>
    <w:p w14:paraId="2F954B6A"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p>
    <w:p w14:paraId="5D1331D4" w14:textId="448A5F1C" w:rsidR="00CB5798" w:rsidRPr="005C20AD" w:rsidRDefault="00CB5798" w:rsidP="00CB5798">
      <w:pPr>
        <w:pStyle w:val="wordsection1"/>
        <w:bidi/>
        <w:rPr>
          <w:color w:val="000000"/>
        </w:rPr>
      </w:pPr>
      <w:bookmarkStart w:id="1" w:name="_Hlk38440930"/>
      <w:r w:rsidRPr="005C20AD">
        <w:rPr>
          <w:rFonts w:ascii="Open Sans" w:hAnsi="Open Sans" w:cs="Open Sans"/>
          <w:color w:val="000000"/>
        </w:rPr>
        <w:t>1:0</w:t>
      </w:r>
      <w:r w:rsidRPr="005C20AD">
        <w:rPr>
          <w:rFonts w:ascii="Open Sans" w:hAnsi="Open Sans" w:cs="Open Sans" w:hint="cs"/>
          <w:color w:val="000000"/>
          <w:rtl/>
        </w:rPr>
        <w:t>6</w:t>
      </w:r>
      <w:r w:rsidRPr="005C20AD">
        <w:rPr>
          <w:rFonts w:ascii="Open Sans" w:hAnsi="Open Sans" w:cs="Open Sans"/>
          <w:color w:val="000000"/>
        </w:rPr>
        <w:t>-</w:t>
      </w:r>
      <w:r w:rsidRPr="005C20AD">
        <w:rPr>
          <w:rFonts w:ascii="Open Sans" w:hAnsi="Open Sans" w:cs="Open Sans" w:hint="cs"/>
          <w:color w:val="000000"/>
          <w:rtl/>
        </w:rPr>
        <w:t xml:space="preserve"> </w:t>
      </w:r>
      <w:r w:rsidRPr="005C20AD">
        <w:rPr>
          <w:rFonts w:ascii="Open Sans" w:hAnsi="Open Sans" w:cs="Open Sans"/>
          <w:color w:val="000000"/>
        </w:rPr>
        <w:t>1:48</w:t>
      </w:r>
    </w:p>
    <w:bookmarkEnd w:id="1"/>
    <w:p w14:paraId="449BF4F4" w14:textId="3EF4A4C2" w:rsidR="00CB5798" w:rsidRPr="005C20AD" w:rsidRDefault="00C20F4C" w:rsidP="00CB5798">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w:t>
      </w:r>
      <w:r w:rsidR="00CB5798" w:rsidRPr="005C20AD">
        <w:rPr>
          <w:rFonts w:ascii="Simplified Arabic" w:eastAsia="Times New Roman" w:hAnsi="Simplified Arabic" w:cs="Simplified Arabic" w:hint="cs"/>
          <w:color w:val="212121"/>
          <w:sz w:val="28"/>
          <w:szCs w:val="28"/>
          <w:rtl/>
          <w:lang w:val="it-IT" w:eastAsia="it-IT" w:bidi="ar-EG"/>
        </w:rPr>
        <w:t>مقطع صوتي</w:t>
      </w:r>
      <w:r w:rsidRPr="005C20AD">
        <w:rPr>
          <w:rFonts w:ascii="Simplified Arabic" w:eastAsia="Times New Roman" w:hAnsi="Simplified Arabic" w:cs="Simplified Arabic"/>
          <w:color w:val="212121"/>
          <w:sz w:val="28"/>
          <w:szCs w:val="28"/>
          <w:rtl/>
          <w:lang w:val="it-IT" w:eastAsia="it-IT" w:bidi="ar-EG"/>
        </w:rPr>
        <w:t xml:space="preserve">) عامر الداودي، </w:t>
      </w:r>
      <w:r w:rsidR="00CB5798" w:rsidRPr="005C20AD">
        <w:rPr>
          <w:rFonts w:ascii="Simplified Arabic" w:eastAsia="Times New Roman" w:hAnsi="Simplified Arabic" w:cs="Simplified Arabic" w:hint="cs"/>
          <w:color w:val="212121"/>
          <w:sz w:val="28"/>
          <w:szCs w:val="28"/>
          <w:rtl/>
          <w:lang w:val="it-IT" w:eastAsia="it-IT" w:bidi="ar-EG"/>
        </w:rPr>
        <w:t>ال</w:t>
      </w:r>
      <w:r w:rsidRPr="005C20AD">
        <w:rPr>
          <w:rFonts w:ascii="Simplified Arabic" w:eastAsia="Times New Roman" w:hAnsi="Simplified Arabic" w:cs="Simplified Arabic"/>
          <w:color w:val="212121"/>
          <w:sz w:val="28"/>
          <w:szCs w:val="28"/>
          <w:rtl/>
          <w:lang w:val="it-IT" w:eastAsia="it-IT" w:bidi="ar-EG"/>
        </w:rPr>
        <w:t>مدير</w:t>
      </w:r>
      <w:r w:rsidR="00CB5798" w:rsidRPr="005C20AD">
        <w:rPr>
          <w:rFonts w:ascii="Simplified Arabic" w:eastAsia="Times New Roman" w:hAnsi="Simplified Arabic" w:cs="Simplified Arabic" w:hint="cs"/>
          <w:color w:val="212121"/>
          <w:sz w:val="28"/>
          <w:szCs w:val="28"/>
          <w:rtl/>
          <w:lang w:val="it-IT" w:eastAsia="it-IT" w:bidi="ar-EG"/>
        </w:rPr>
        <w:t xml:space="preserve"> المسئول عن</w:t>
      </w:r>
      <w:r w:rsidRPr="005C20AD">
        <w:rPr>
          <w:rFonts w:ascii="Simplified Arabic" w:eastAsia="Times New Roman" w:hAnsi="Simplified Arabic" w:cs="Simplified Arabic"/>
          <w:color w:val="212121"/>
          <w:sz w:val="28"/>
          <w:szCs w:val="28"/>
          <w:rtl/>
          <w:lang w:val="it-IT" w:eastAsia="it-IT" w:bidi="ar-EG"/>
        </w:rPr>
        <w:t xml:space="preserve"> الاستجابة لوباء كورونا المستجد (كوفيد-19) لدى برنامج الأغذية العالمي</w:t>
      </w:r>
      <w:r w:rsidR="00CB5798" w:rsidRPr="005C20AD">
        <w:rPr>
          <w:rFonts w:ascii="Simplified Arabic" w:eastAsia="Times New Roman" w:hAnsi="Simplified Arabic" w:cs="Simplified Arabic" w:hint="cs"/>
          <w:color w:val="212121"/>
          <w:sz w:val="28"/>
          <w:szCs w:val="28"/>
          <w:rtl/>
          <w:lang w:val="it-IT" w:eastAsia="it-IT" w:bidi="ar-EG"/>
        </w:rPr>
        <w:t>: "</w:t>
      </w:r>
      <w:r w:rsidR="00CB5798" w:rsidRPr="005C20AD">
        <w:rPr>
          <w:rFonts w:ascii="Simplified Arabic" w:eastAsia="Times New Roman" w:hAnsi="Simplified Arabic" w:cs="Simplified Arabic"/>
          <w:color w:val="212121"/>
          <w:sz w:val="28"/>
          <w:szCs w:val="28"/>
          <w:rtl/>
          <w:lang w:val="it-IT" w:eastAsia="it-IT" w:bidi="ar-EG"/>
        </w:rPr>
        <w:t>وبرنامج الأغذية العالمي يقوم بأقصى ما يمكنه لتسهيل وصول المواد الإغاثية إلى المتضررين في جميع أنحاء العالم بالإضافة إلى قيامه بمساعدة جميع المنظمات من خلال الجسر الجوي وعمليات الامداد والتوزيع في جميع أنحاء العالم</w:t>
      </w:r>
    </w:p>
    <w:p w14:paraId="21867EEC" w14:textId="607949F0" w:rsidR="00C20F4C" w:rsidRPr="005C20AD" w:rsidRDefault="00CB5798" w:rsidP="00CB5798">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إذا لم نتمكن من قيامنا بعملنا فضرر كوفيد 19 أو فيروس كورونا سيكون مضاعف عدة أضعاف وضروري جدا نناشد جميع دول العالم الوقوف بجانبنا لمساعدتنا على إتمام عملياتنا.</w:t>
      </w:r>
      <w:r w:rsidRPr="005C20AD">
        <w:rPr>
          <w:rFonts w:ascii="Simplified Arabic" w:eastAsia="Times New Roman" w:hAnsi="Simplified Arabic" w:cs="Simplified Arabic" w:hint="cs"/>
          <w:color w:val="212121"/>
          <w:sz w:val="28"/>
          <w:szCs w:val="28"/>
          <w:rtl/>
          <w:lang w:val="it-IT" w:eastAsia="it-IT" w:bidi="ar-EG"/>
        </w:rPr>
        <w:t>"</w:t>
      </w:r>
    </w:p>
    <w:p w14:paraId="3FBFDEB4" w14:textId="7F4FD19E" w:rsidR="00C20F4C" w:rsidRPr="005C20AD" w:rsidRDefault="00C20F4C" w:rsidP="00CB5798">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hint="cs"/>
          <w:color w:val="212121"/>
          <w:sz w:val="28"/>
          <w:szCs w:val="28"/>
          <w:rtl/>
          <w:lang w:val="it-IT" w:eastAsia="it-IT" w:bidi="ar-EG"/>
        </w:rPr>
        <w:t>تاريخ التصوير</w:t>
      </w:r>
      <w:r w:rsidRPr="005C20AD">
        <w:rPr>
          <w:rFonts w:ascii="Simplified Arabic" w:eastAsia="Times New Roman" w:hAnsi="Simplified Arabic" w:cs="Simplified Arabic"/>
          <w:color w:val="212121"/>
          <w:sz w:val="28"/>
          <w:szCs w:val="28"/>
          <w:rtl/>
          <w:lang w:val="it-IT" w:eastAsia="it-IT" w:bidi="ar-EG"/>
        </w:rPr>
        <w:t>: 14 أبريل 2020</w:t>
      </w:r>
    </w:p>
    <w:p w14:paraId="3ECF775B"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روما - إيطاليا</w:t>
      </w:r>
    </w:p>
    <w:p w14:paraId="3822C157"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 xml:space="preserve"> </w:t>
      </w:r>
    </w:p>
    <w:p w14:paraId="285FF3EF"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1:48-2:08</w:t>
      </w:r>
    </w:p>
    <w:p w14:paraId="041DDCB0" w14:textId="61140F9E"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 xml:space="preserve">لقطات مختلفة من الإمدادات </w:t>
      </w:r>
      <w:r w:rsidR="00CB5798" w:rsidRPr="005C20AD">
        <w:rPr>
          <w:rFonts w:ascii="Simplified Arabic" w:eastAsia="Times New Roman" w:hAnsi="Simplified Arabic" w:cs="Simplified Arabic" w:hint="cs"/>
          <w:color w:val="212121"/>
          <w:sz w:val="28"/>
          <w:szCs w:val="28"/>
          <w:rtl/>
          <w:lang w:val="it-IT" w:eastAsia="it-IT" w:bidi="ar-EG"/>
        </w:rPr>
        <w:t>والمعدات</w:t>
      </w:r>
      <w:r w:rsidRPr="005C20AD">
        <w:rPr>
          <w:rFonts w:ascii="Simplified Arabic" w:eastAsia="Times New Roman" w:hAnsi="Simplified Arabic" w:cs="Simplified Arabic"/>
          <w:color w:val="212121"/>
          <w:sz w:val="28"/>
          <w:szCs w:val="28"/>
          <w:rtl/>
          <w:lang w:val="it-IT" w:eastAsia="it-IT" w:bidi="ar-EG"/>
        </w:rPr>
        <w:t xml:space="preserve"> الطبية التي يتم تفريغها من رحلة الخطوط الجوية الإثيوبية في مطار مقديشو.</w:t>
      </w:r>
    </w:p>
    <w:p w14:paraId="2F93FBF7" w14:textId="062FCE80"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hint="cs"/>
          <w:color w:val="212121"/>
          <w:sz w:val="28"/>
          <w:szCs w:val="28"/>
          <w:rtl/>
          <w:lang w:val="it-IT" w:eastAsia="it-IT" w:bidi="ar-EG"/>
        </w:rPr>
        <w:t>تاريخ التصوير</w:t>
      </w:r>
      <w:r w:rsidRPr="005C20AD">
        <w:rPr>
          <w:rFonts w:ascii="Simplified Arabic" w:eastAsia="Times New Roman" w:hAnsi="Simplified Arabic" w:cs="Simplified Arabic"/>
          <w:color w:val="212121"/>
          <w:sz w:val="28"/>
          <w:szCs w:val="28"/>
          <w:rtl/>
          <w:lang w:val="it-IT" w:eastAsia="it-IT" w:bidi="ar-EG"/>
        </w:rPr>
        <w:t>: 15 أبريل 2020</w:t>
      </w:r>
    </w:p>
    <w:p w14:paraId="5B360B25"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مقدشيو - الصومال</w:t>
      </w:r>
    </w:p>
    <w:p w14:paraId="4356712B"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 xml:space="preserve"> </w:t>
      </w:r>
    </w:p>
    <w:p w14:paraId="66405995"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2:08-2:28</w:t>
      </w:r>
    </w:p>
    <w:p w14:paraId="4DB99699" w14:textId="5BFDB0C4"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lastRenderedPageBreak/>
        <w:t xml:space="preserve">لقطات مختلفة لتوزيع بطاقات التجارة الإلكترونية والتدريب على التطبيقات. تظهر اللقطات </w:t>
      </w:r>
      <w:r w:rsidR="00CB5798" w:rsidRPr="005C20AD">
        <w:rPr>
          <w:rFonts w:ascii="Simplified Arabic" w:eastAsia="Times New Roman" w:hAnsi="Simplified Arabic" w:cs="Simplified Arabic" w:hint="cs"/>
          <w:color w:val="212121"/>
          <w:sz w:val="28"/>
          <w:szCs w:val="28"/>
          <w:rtl/>
          <w:lang w:val="it-IT" w:eastAsia="it-IT" w:bidi="ar-EG"/>
        </w:rPr>
        <w:t>تنفيذ</w:t>
      </w:r>
      <w:r w:rsidRPr="005C20AD">
        <w:rPr>
          <w:rFonts w:ascii="Simplified Arabic" w:eastAsia="Times New Roman" w:hAnsi="Simplified Arabic" w:cs="Simplified Arabic"/>
          <w:color w:val="212121"/>
          <w:sz w:val="28"/>
          <w:szCs w:val="28"/>
          <w:rtl/>
          <w:lang w:val="it-IT" w:eastAsia="it-IT" w:bidi="ar-EG"/>
        </w:rPr>
        <w:t xml:space="preserve"> التدابير الوقائية لمواجهة وباء كورونا المستجد (كوفيد-19).</w:t>
      </w:r>
    </w:p>
    <w:p w14:paraId="3D45D8F2" w14:textId="0A4A3DCE"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hint="cs"/>
          <w:color w:val="212121"/>
          <w:sz w:val="28"/>
          <w:szCs w:val="28"/>
          <w:rtl/>
          <w:lang w:val="it-IT" w:eastAsia="it-IT" w:bidi="ar-EG"/>
        </w:rPr>
        <w:t>تاريخ التصوير</w:t>
      </w:r>
      <w:r w:rsidRPr="005C20AD">
        <w:rPr>
          <w:rFonts w:ascii="Simplified Arabic" w:eastAsia="Times New Roman" w:hAnsi="Simplified Arabic" w:cs="Simplified Arabic"/>
          <w:color w:val="212121"/>
          <w:sz w:val="28"/>
          <w:szCs w:val="28"/>
          <w:rtl/>
          <w:lang w:val="it-IT" w:eastAsia="it-IT" w:bidi="ar-EG"/>
        </w:rPr>
        <w:t xml:space="preserve">: 1 أبريل </w:t>
      </w:r>
    </w:p>
    <w:p w14:paraId="3BA09F92"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مقدشيو - الصومال 2020</w:t>
      </w:r>
    </w:p>
    <w:p w14:paraId="1C166DD9"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 xml:space="preserve"> </w:t>
      </w:r>
    </w:p>
    <w:p w14:paraId="2380CE17"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2:28-2:40</w:t>
      </w:r>
    </w:p>
    <w:p w14:paraId="1F6EFAEF" w14:textId="4D29309D"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95712A">
        <w:rPr>
          <w:rFonts w:ascii="Simplified Arabic" w:eastAsia="Times New Roman" w:hAnsi="Simplified Arabic" w:cs="Simplified Arabic"/>
          <w:color w:val="212121"/>
          <w:sz w:val="28"/>
          <w:szCs w:val="28"/>
          <w:rtl/>
          <w:lang w:val="it-IT" w:eastAsia="it-IT" w:bidi="ar-EG"/>
        </w:rPr>
        <w:t>هني محمد عبد القادر، وه</w:t>
      </w:r>
      <w:r w:rsidR="0095712A" w:rsidRPr="0095712A">
        <w:rPr>
          <w:rFonts w:ascii="Simplified Arabic" w:eastAsia="Times New Roman" w:hAnsi="Simplified Arabic" w:cs="Simplified Arabic" w:hint="cs"/>
          <w:color w:val="212121"/>
          <w:sz w:val="28"/>
          <w:szCs w:val="28"/>
          <w:rtl/>
          <w:lang w:val="it-IT" w:eastAsia="it-IT" w:bidi="ar-EG"/>
        </w:rPr>
        <w:t>ي</w:t>
      </w:r>
      <w:r w:rsidRPr="0095712A">
        <w:rPr>
          <w:rFonts w:ascii="Simplified Arabic" w:eastAsia="Times New Roman" w:hAnsi="Simplified Arabic" w:cs="Simplified Arabic"/>
          <w:color w:val="212121"/>
          <w:sz w:val="28"/>
          <w:szCs w:val="28"/>
          <w:rtl/>
          <w:lang w:val="it-IT" w:eastAsia="it-IT" w:bidi="ar-EG"/>
        </w:rPr>
        <w:t xml:space="preserve"> </w:t>
      </w:r>
      <w:r w:rsidR="0095712A" w:rsidRPr="0095712A">
        <w:rPr>
          <w:rFonts w:ascii="Simplified Arabic" w:eastAsia="Times New Roman" w:hAnsi="Simplified Arabic" w:cs="Simplified Arabic" w:hint="cs"/>
          <w:color w:val="212121"/>
          <w:sz w:val="28"/>
          <w:szCs w:val="28"/>
          <w:rtl/>
          <w:lang w:val="it-IT" w:eastAsia="it-IT" w:bidi="ar-EG"/>
        </w:rPr>
        <w:t>ت</w:t>
      </w:r>
      <w:r w:rsidRPr="0095712A">
        <w:rPr>
          <w:rFonts w:ascii="Simplified Arabic" w:eastAsia="Times New Roman" w:hAnsi="Simplified Arabic" w:cs="Simplified Arabic"/>
          <w:color w:val="212121"/>
          <w:sz w:val="28"/>
          <w:szCs w:val="28"/>
          <w:rtl/>
          <w:lang w:val="it-IT" w:eastAsia="it-IT" w:bidi="ar-EG"/>
        </w:rPr>
        <w:t>تلقى حصص الطعام التي تم تسليمها إلى منزلها من خلال تطبيق التجارة الإلكترونية.</w:t>
      </w:r>
    </w:p>
    <w:p w14:paraId="5582916C" w14:textId="5972AC25"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hint="cs"/>
          <w:color w:val="212121"/>
          <w:sz w:val="28"/>
          <w:szCs w:val="28"/>
          <w:rtl/>
          <w:lang w:val="it-IT" w:eastAsia="it-IT" w:bidi="ar-EG"/>
        </w:rPr>
        <w:t>تاريخ التصوير</w:t>
      </w:r>
      <w:r w:rsidRPr="005C20AD">
        <w:rPr>
          <w:rFonts w:ascii="Simplified Arabic" w:eastAsia="Times New Roman" w:hAnsi="Simplified Arabic" w:cs="Simplified Arabic"/>
          <w:color w:val="212121"/>
          <w:sz w:val="28"/>
          <w:szCs w:val="28"/>
          <w:rtl/>
          <w:lang w:val="it-IT" w:eastAsia="it-IT" w:bidi="ar-EG"/>
        </w:rPr>
        <w:t>: 2 أبريل 2020</w:t>
      </w:r>
    </w:p>
    <w:p w14:paraId="0D11CC68"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مقدشيو - الصومال 2020</w:t>
      </w:r>
    </w:p>
    <w:p w14:paraId="7EDB6208"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 xml:space="preserve">  </w:t>
      </w:r>
    </w:p>
    <w:p w14:paraId="414CCC36"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2:40-2:57</w:t>
      </w:r>
    </w:p>
    <w:p w14:paraId="3A42FE79" w14:textId="480F0642"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w:t>
      </w:r>
      <w:r w:rsidR="00CB5798" w:rsidRPr="005C20AD">
        <w:rPr>
          <w:rFonts w:ascii="Simplified Arabic" w:eastAsia="Times New Roman" w:hAnsi="Simplified Arabic" w:cs="Simplified Arabic" w:hint="cs"/>
          <w:color w:val="212121"/>
          <w:sz w:val="28"/>
          <w:szCs w:val="28"/>
          <w:rtl/>
          <w:lang w:val="it-IT" w:eastAsia="it-IT" w:bidi="ar-EG"/>
        </w:rPr>
        <w:t>مقطع صوتي</w:t>
      </w:r>
      <w:r w:rsidRPr="005C20AD">
        <w:rPr>
          <w:rFonts w:ascii="Simplified Arabic" w:eastAsia="Times New Roman" w:hAnsi="Simplified Arabic" w:cs="Simplified Arabic"/>
          <w:color w:val="212121"/>
          <w:sz w:val="28"/>
          <w:szCs w:val="28"/>
          <w:rtl/>
          <w:lang w:val="it-IT" w:eastAsia="it-IT" w:bidi="ar-EG"/>
        </w:rPr>
        <w:t>) هني محمد عبد القادر، 21 سنة، أم لثلاثة أطفال (صومالية)</w:t>
      </w:r>
    </w:p>
    <w:p w14:paraId="37292D0B" w14:textId="0BB62C4B"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"إن الأغذية الذي اعتدنا أن نذهب لنحصل عليها من المتاجر يتم توصيله</w:t>
      </w:r>
      <w:r w:rsidR="00CB5798" w:rsidRPr="005C20AD">
        <w:rPr>
          <w:rFonts w:ascii="Simplified Arabic" w:eastAsia="Times New Roman" w:hAnsi="Simplified Arabic" w:cs="Simplified Arabic" w:hint="cs"/>
          <w:color w:val="212121"/>
          <w:sz w:val="28"/>
          <w:szCs w:val="28"/>
          <w:rtl/>
          <w:lang w:val="it-IT" w:eastAsia="it-IT" w:bidi="ar-EG"/>
        </w:rPr>
        <w:t>ا</w:t>
      </w:r>
      <w:r w:rsidRPr="005C20AD">
        <w:rPr>
          <w:rFonts w:ascii="Simplified Arabic" w:eastAsia="Times New Roman" w:hAnsi="Simplified Arabic" w:cs="Simplified Arabic"/>
          <w:color w:val="212121"/>
          <w:sz w:val="28"/>
          <w:szCs w:val="28"/>
          <w:rtl/>
          <w:lang w:val="it-IT" w:eastAsia="it-IT" w:bidi="ar-EG"/>
        </w:rPr>
        <w:t xml:space="preserve"> الآن إلى منازلنا بالسيارة، ما شاء الله، أنا سعيدة للغاية. لقد تغيرت الكثير من الأشياء في حياتي مثل جلب الطعام إلى منازلنا بسبب الاحتياطات التي تم اتخاذها لمواجهة وباء كورونا، لذلك أنا ممتنة للغاية."</w:t>
      </w:r>
    </w:p>
    <w:p w14:paraId="5BD03E55" w14:textId="65F6FFBD"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hint="cs"/>
          <w:color w:val="212121"/>
          <w:sz w:val="28"/>
          <w:szCs w:val="28"/>
          <w:rtl/>
          <w:lang w:val="it-IT" w:eastAsia="it-IT" w:bidi="ar-EG"/>
        </w:rPr>
        <w:t>تاريخ التصوير</w:t>
      </w:r>
      <w:r w:rsidRPr="005C20AD">
        <w:rPr>
          <w:rFonts w:ascii="Simplified Arabic" w:eastAsia="Times New Roman" w:hAnsi="Simplified Arabic" w:cs="Simplified Arabic"/>
          <w:color w:val="212121"/>
          <w:sz w:val="28"/>
          <w:szCs w:val="28"/>
          <w:rtl/>
          <w:lang w:val="it-IT" w:eastAsia="it-IT" w:bidi="ar-EG"/>
        </w:rPr>
        <w:t>: 2 أبريل 2020</w:t>
      </w:r>
    </w:p>
    <w:p w14:paraId="5EF41C6B" w14:textId="77777777" w:rsidR="00C20F4C" w:rsidRPr="005C20AD"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5C20AD">
        <w:rPr>
          <w:rFonts w:ascii="Simplified Arabic" w:eastAsia="Times New Roman" w:hAnsi="Simplified Arabic" w:cs="Simplified Arabic"/>
          <w:color w:val="212121"/>
          <w:sz w:val="28"/>
          <w:szCs w:val="28"/>
          <w:rtl/>
          <w:lang w:val="it-IT" w:eastAsia="it-IT" w:bidi="ar-EG"/>
        </w:rPr>
        <w:t>مقدشيو - الصومال 2020</w:t>
      </w:r>
    </w:p>
    <w:p w14:paraId="55F31108" w14:textId="77777777" w:rsidR="00C20F4C" w:rsidRPr="00C20F4C" w:rsidRDefault="00C20F4C" w:rsidP="00C20F4C">
      <w:pPr>
        <w:pStyle w:val="wordsection1"/>
        <w:bidi/>
        <w:rPr>
          <w:rFonts w:ascii="Simplified Arabic" w:eastAsia="Times New Roman" w:hAnsi="Simplified Arabic" w:cs="Simplified Arabic"/>
          <w:b/>
          <w:bCs/>
          <w:color w:val="212121"/>
          <w:sz w:val="28"/>
          <w:szCs w:val="28"/>
          <w:lang w:val="it-IT" w:eastAsia="it-IT" w:bidi="ar-EG"/>
        </w:rPr>
      </w:pPr>
      <w:r w:rsidRPr="00C20F4C">
        <w:rPr>
          <w:rFonts w:ascii="Simplified Arabic" w:eastAsia="Times New Roman" w:hAnsi="Simplified Arabic" w:cs="Simplified Arabic"/>
          <w:b/>
          <w:bCs/>
          <w:color w:val="212121"/>
          <w:sz w:val="28"/>
          <w:szCs w:val="28"/>
          <w:rtl/>
          <w:lang w:val="it-IT" w:eastAsia="it-IT" w:bidi="ar-EG"/>
        </w:rPr>
        <w:t xml:space="preserve">  </w:t>
      </w:r>
    </w:p>
    <w:p w14:paraId="68E149C7" w14:textId="77777777" w:rsidR="00C20F4C" w:rsidRPr="00C20F4C" w:rsidRDefault="00C20F4C" w:rsidP="00C20F4C">
      <w:pPr>
        <w:pStyle w:val="wordsection1"/>
        <w:bidi/>
        <w:rPr>
          <w:rFonts w:ascii="Simplified Arabic" w:eastAsia="Times New Roman" w:hAnsi="Simplified Arabic" w:cs="Simplified Arabic"/>
          <w:b/>
          <w:bCs/>
          <w:color w:val="212121"/>
          <w:sz w:val="28"/>
          <w:szCs w:val="28"/>
          <w:lang w:val="it-IT" w:eastAsia="it-IT" w:bidi="ar-EG"/>
        </w:rPr>
      </w:pPr>
      <w:r w:rsidRPr="00C20F4C">
        <w:rPr>
          <w:rFonts w:ascii="Simplified Arabic" w:eastAsia="Times New Roman" w:hAnsi="Simplified Arabic" w:cs="Simplified Arabic"/>
          <w:b/>
          <w:bCs/>
          <w:color w:val="212121"/>
          <w:sz w:val="28"/>
          <w:szCs w:val="28"/>
          <w:rtl/>
          <w:lang w:val="it-IT" w:eastAsia="it-IT" w:bidi="ar-EG"/>
        </w:rPr>
        <w:t>2:57-3:17</w:t>
      </w:r>
    </w:p>
    <w:p w14:paraId="25D84A62" w14:textId="036FFC74"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هني محمد عبد القادر تحضر الطعام لأسرتها وتتناول الطعام مع أطفالها.</w:t>
      </w:r>
    </w:p>
    <w:p w14:paraId="75AA6B70"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لقطة: 2 أبريل 2020</w:t>
      </w:r>
    </w:p>
    <w:p w14:paraId="25E89FB9"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مقدشيو - الصومال 2020</w:t>
      </w:r>
    </w:p>
    <w:p w14:paraId="684455BF"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 xml:space="preserve">   </w:t>
      </w:r>
    </w:p>
    <w:p w14:paraId="209A5C8D"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النهاية</w:t>
      </w:r>
    </w:p>
    <w:p w14:paraId="5CDD50BB"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lastRenderedPageBreak/>
        <w:t xml:space="preserve"> </w:t>
      </w:r>
    </w:p>
    <w:p w14:paraId="316F0906" w14:textId="3768255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w:t>
      </w:r>
      <w:r w:rsidRPr="00FB24D8">
        <w:rPr>
          <w:rFonts w:ascii="Simplified Arabic" w:eastAsia="Times New Roman" w:hAnsi="Simplified Arabic" w:cs="Simplified Arabic"/>
          <w:color w:val="212121"/>
          <w:sz w:val="28"/>
          <w:szCs w:val="28"/>
          <w:rtl/>
          <w:lang w:val="it-IT" w:eastAsia="it-IT" w:bidi="ar-EG"/>
        </w:rPr>
        <w:tab/>
        <w:t xml:space="preserve"> برنامج الأغذية العالمي على استعداد </w:t>
      </w:r>
      <w:r w:rsidR="005C20AD" w:rsidRPr="00FB24D8">
        <w:rPr>
          <w:rFonts w:ascii="Simplified Arabic" w:eastAsia="Times New Roman" w:hAnsi="Simplified Arabic" w:cs="Simplified Arabic" w:hint="cs"/>
          <w:color w:val="212121"/>
          <w:sz w:val="28"/>
          <w:szCs w:val="28"/>
          <w:rtl/>
          <w:lang w:val="it-IT" w:eastAsia="it-IT" w:bidi="ar-EG"/>
        </w:rPr>
        <w:t xml:space="preserve">لتقديم الخدمات </w:t>
      </w:r>
      <w:r w:rsidRPr="00FB24D8">
        <w:rPr>
          <w:rFonts w:ascii="Simplified Arabic" w:eastAsia="Times New Roman" w:hAnsi="Simplified Arabic" w:cs="Simplified Arabic"/>
          <w:color w:val="212121"/>
          <w:sz w:val="28"/>
          <w:szCs w:val="28"/>
          <w:rtl/>
          <w:lang w:val="it-IT" w:eastAsia="it-IT" w:bidi="ar-EG"/>
        </w:rPr>
        <w:t xml:space="preserve">اللوجستية للجهود العالمية </w:t>
      </w:r>
      <w:r w:rsidR="005C20AD" w:rsidRPr="00FB24D8">
        <w:rPr>
          <w:rFonts w:ascii="Simplified Arabic" w:eastAsia="Times New Roman" w:hAnsi="Simplified Arabic" w:cs="Simplified Arabic" w:hint="cs"/>
          <w:color w:val="212121"/>
          <w:sz w:val="28"/>
          <w:szCs w:val="28"/>
          <w:rtl/>
          <w:lang w:val="it-IT" w:eastAsia="it-IT" w:bidi="ar-EG"/>
        </w:rPr>
        <w:t xml:space="preserve">الرامية إلى </w:t>
      </w:r>
      <w:r w:rsidRPr="00FB24D8">
        <w:rPr>
          <w:rFonts w:ascii="Simplified Arabic" w:eastAsia="Times New Roman" w:hAnsi="Simplified Arabic" w:cs="Simplified Arabic"/>
          <w:color w:val="212121"/>
          <w:sz w:val="28"/>
          <w:szCs w:val="28"/>
          <w:rtl/>
          <w:lang w:val="it-IT" w:eastAsia="it-IT" w:bidi="ar-EG"/>
        </w:rPr>
        <w:t xml:space="preserve">مواجهة </w:t>
      </w:r>
      <w:r w:rsidR="005C20AD" w:rsidRPr="00FB24D8">
        <w:rPr>
          <w:rFonts w:ascii="Simplified Arabic" w:eastAsia="Times New Roman" w:hAnsi="Simplified Arabic" w:cs="Simplified Arabic" w:hint="cs"/>
          <w:color w:val="212121"/>
          <w:sz w:val="28"/>
          <w:szCs w:val="28"/>
          <w:rtl/>
          <w:lang w:val="it-IT" w:eastAsia="it-IT" w:bidi="ar-EG"/>
        </w:rPr>
        <w:t>جائحة</w:t>
      </w:r>
      <w:r w:rsidRPr="00FB24D8">
        <w:rPr>
          <w:rFonts w:ascii="Simplified Arabic" w:eastAsia="Times New Roman" w:hAnsi="Simplified Arabic" w:cs="Simplified Arabic"/>
          <w:color w:val="212121"/>
          <w:sz w:val="28"/>
          <w:szCs w:val="28"/>
          <w:rtl/>
          <w:lang w:val="it-IT" w:eastAsia="it-IT" w:bidi="ar-EG"/>
        </w:rPr>
        <w:t xml:space="preserve"> كورونا المستجد (كوفيد-19)، ولكنه بحاجة ماسة إلى 350 مليون دولار أمريكي للقيام بذلك.</w:t>
      </w:r>
    </w:p>
    <w:p w14:paraId="0BBA0506" w14:textId="0444F1CD"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w:t>
      </w:r>
      <w:r w:rsidRPr="00FB24D8">
        <w:rPr>
          <w:rFonts w:ascii="Simplified Arabic" w:eastAsia="Times New Roman" w:hAnsi="Simplified Arabic" w:cs="Simplified Arabic"/>
          <w:color w:val="212121"/>
          <w:sz w:val="28"/>
          <w:szCs w:val="28"/>
          <w:rtl/>
          <w:lang w:val="it-IT" w:eastAsia="it-IT" w:bidi="ar-EG"/>
        </w:rPr>
        <w:tab/>
        <w:t xml:space="preserve">إذا لم نتمكن من طرح خدمات الدعم اللوجستي الأساسية بشكل مناسب، فإن الاستجابة لوباء كورونا المستجد في أكثر الأماكن ضعفاً في العالم </w:t>
      </w:r>
      <w:r w:rsidR="005C20AD" w:rsidRPr="00FB24D8">
        <w:rPr>
          <w:rFonts w:ascii="Simplified Arabic" w:eastAsia="Times New Roman" w:hAnsi="Simplified Arabic" w:cs="Simplified Arabic" w:hint="cs"/>
          <w:color w:val="212121"/>
          <w:sz w:val="28"/>
          <w:szCs w:val="28"/>
          <w:rtl/>
          <w:lang w:val="it-IT" w:eastAsia="it-IT" w:bidi="ar-EG"/>
        </w:rPr>
        <w:t xml:space="preserve">ستكون </w:t>
      </w:r>
      <w:r w:rsidRPr="00FB24D8">
        <w:rPr>
          <w:rFonts w:ascii="Simplified Arabic" w:eastAsia="Times New Roman" w:hAnsi="Simplified Arabic" w:cs="Simplified Arabic"/>
          <w:color w:val="212121"/>
          <w:sz w:val="28"/>
          <w:szCs w:val="28"/>
          <w:rtl/>
          <w:lang w:val="it-IT" w:eastAsia="it-IT" w:bidi="ar-EG"/>
        </w:rPr>
        <w:t>معرضة للخطر.</w:t>
      </w:r>
    </w:p>
    <w:p w14:paraId="7A5F627C" w14:textId="611553EF"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lang w:val="it-IT" w:eastAsia="it-IT" w:bidi="ar-EG"/>
        </w:rPr>
        <w:t>o</w:t>
      </w:r>
      <w:r w:rsidRPr="00FB24D8">
        <w:rPr>
          <w:rFonts w:ascii="Simplified Arabic" w:eastAsia="Times New Roman" w:hAnsi="Simplified Arabic" w:cs="Simplified Arabic"/>
          <w:color w:val="212121"/>
          <w:sz w:val="28"/>
          <w:szCs w:val="28"/>
          <w:rtl/>
          <w:lang w:val="it-IT" w:eastAsia="it-IT" w:bidi="ar-EG"/>
        </w:rPr>
        <w:tab/>
        <w:t xml:space="preserve">تلعب الخدمات اللوجستية المشتركة للبرنامج دورا محوريا لأنها تمكن العاملين في المجال الإنساني والصحي على الخطوط الأمامية لوباء كورونا المستجد من </w:t>
      </w:r>
      <w:r w:rsidR="005C20AD" w:rsidRPr="00FB24D8">
        <w:rPr>
          <w:rFonts w:ascii="Simplified Arabic" w:eastAsia="Times New Roman" w:hAnsi="Simplified Arabic" w:cs="Simplified Arabic" w:hint="cs"/>
          <w:color w:val="212121"/>
          <w:sz w:val="28"/>
          <w:szCs w:val="28"/>
          <w:rtl/>
          <w:lang w:val="it-IT" w:eastAsia="it-IT" w:bidi="ar-EG"/>
        </w:rPr>
        <w:t>مواصلة عملهم.</w:t>
      </w:r>
    </w:p>
    <w:p w14:paraId="38522ECD"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lang w:val="it-IT" w:eastAsia="it-IT" w:bidi="ar-EG"/>
        </w:rPr>
        <w:t>o</w:t>
      </w:r>
      <w:r w:rsidRPr="00FB24D8">
        <w:rPr>
          <w:rFonts w:ascii="Simplified Arabic" w:eastAsia="Times New Roman" w:hAnsi="Simplified Arabic" w:cs="Simplified Arabic"/>
          <w:color w:val="212121"/>
          <w:sz w:val="28"/>
          <w:szCs w:val="28"/>
          <w:rtl/>
          <w:lang w:val="it-IT" w:eastAsia="it-IT" w:bidi="ar-EG"/>
        </w:rPr>
        <w:tab/>
        <w:t>بالتمويل الكافي، سيُنشئ برنامج الأغذية العالمي نظام نقل محوريا للجسور الجوية لإرسال شحنات طبية ومساعدات طبية أساسية، وتوفير خدمات الركاب الجوية وخدمات الإجلاء الطبي لعمال الخطوط الأمامية، والتعاقد مع السفن المستأجرة للنقل البحري.</w:t>
      </w:r>
    </w:p>
    <w:p w14:paraId="43DA3CC6"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w:t>
      </w:r>
      <w:r w:rsidRPr="00FB24D8">
        <w:rPr>
          <w:rFonts w:ascii="Simplified Arabic" w:eastAsia="Times New Roman" w:hAnsi="Simplified Arabic" w:cs="Simplified Arabic"/>
          <w:color w:val="212121"/>
          <w:sz w:val="28"/>
          <w:szCs w:val="28"/>
          <w:rtl/>
          <w:lang w:val="it-IT" w:eastAsia="it-IT" w:bidi="ar-EG"/>
        </w:rPr>
        <w:tab/>
        <w:t>إن وباء الجوع الصامت على وشك اجتياح العالم، وستعقبه المجاعة. ويظهر تحليل برنامج الأغذية العالمي أنه يمكن دفع ما يقرب من ربع مليار شخص إلى الجوع الشديد بسبب تداعيات وباء كورونا المستجد (كوفيد-19).</w:t>
      </w:r>
    </w:p>
    <w:p w14:paraId="265A4AA7" w14:textId="6AB9A538"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lang w:val="it-IT" w:eastAsia="it-IT" w:bidi="ar-EG"/>
        </w:rPr>
        <w:t>o</w:t>
      </w:r>
      <w:r w:rsidRPr="00FB24D8">
        <w:rPr>
          <w:rFonts w:ascii="Simplified Arabic" w:eastAsia="Times New Roman" w:hAnsi="Simplified Arabic" w:cs="Simplified Arabic"/>
          <w:color w:val="212121"/>
          <w:sz w:val="28"/>
          <w:szCs w:val="28"/>
          <w:rtl/>
          <w:lang w:val="it-IT" w:eastAsia="it-IT" w:bidi="ar-EG"/>
        </w:rPr>
        <w:tab/>
        <w:t xml:space="preserve"> تهدد الأزمة الصحية بأن تصبح كارثة إنسانية عالمية، حيث أدت التداعيات الاقتصادية إلى </w:t>
      </w:r>
      <w:r w:rsidR="005C20AD" w:rsidRPr="00FB24D8">
        <w:rPr>
          <w:rFonts w:ascii="Simplified Arabic" w:eastAsia="Times New Roman" w:hAnsi="Simplified Arabic" w:cs="Simplified Arabic" w:hint="cs"/>
          <w:color w:val="212121"/>
          <w:sz w:val="28"/>
          <w:szCs w:val="28"/>
          <w:rtl/>
          <w:lang w:val="it-IT" w:eastAsia="it-IT" w:bidi="ar-EG"/>
        </w:rPr>
        <w:t>وقوع</w:t>
      </w:r>
      <w:r w:rsidRPr="00FB24D8">
        <w:rPr>
          <w:rFonts w:ascii="Simplified Arabic" w:eastAsia="Times New Roman" w:hAnsi="Simplified Arabic" w:cs="Simplified Arabic"/>
          <w:color w:val="212121"/>
          <w:sz w:val="28"/>
          <w:szCs w:val="28"/>
          <w:rtl/>
          <w:lang w:val="it-IT" w:eastAsia="it-IT" w:bidi="ar-EG"/>
        </w:rPr>
        <w:t xml:space="preserve"> 265 مليون شخص </w:t>
      </w:r>
      <w:r w:rsidR="005C20AD" w:rsidRPr="00FB24D8">
        <w:rPr>
          <w:rFonts w:ascii="Simplified Arabic" w:eastAsia="Times New Roman" w:hAnsi="Simplified Arabic" w:cs="Simplified Arabic" w:hint="cs"/>
          <w:color w:val="212121"/>
          <w:sz w:val="28"/>
          <w:szCs w:val="28"/>
          <w:rtl/>
          <w:lang w:val="it-IT" w:eastAsia="it-IT" w:bidi="ar-EG"/>
        </w:rPr>
        <w:t>في براثن</w:t>
      </w:r>
      <w:r w:rsidRPr="00FB24D8">
        <w:rPr>
          <w:rFonts w:ascii="Simplified Arabic" w:eastAsia="Times New Roman" w:hAnsi="Simplified Arabic" w:cs="Simplified Arabic"/>
          <w:color w:val="212121"/>
          <w:sz w:val="28"/>
          <w:szCs w:val="28"/>
          <w:rtl/>
          <w:lang w:val="it-IT" w:eastAsia="it-IT" w:bidi="ar-EG"/>
        </w:rPr>
        <w:t xml:space="preserve"> الجوع في عام 2020، أي ضعف الرقم المسجل عام 2019 البالغ 135 مليونًا.</w:t>
      </w:r>
    </w:p>
    <w:p w14:paraId="70EEB086"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lang w:val="it-IT" w:eastAsia="it-IT" w:bidi="ar-EG"/>
        </w:rPr>
        <w:t>o</w:t>
      </w:r>
      <w:r w:rsidRPr="00FB24D8">
        <w:rPr>
          <w:rFonts w:ascii="Simplified Arabic" w:eastAsia="Times New Roman" w:hAnsi="Simplified Arabic" w:cs="Simplified Arabic"/>
          <w:color w:val="212121"/>
          <w:sz w:val="28"/>
          <w:szCs w:val="28"/>
          <w:rtl/>
          <w:lang w:val="it-IT" w:eastAsia="it-IT" w:bidi="ar-EG"/>
        </w:rPr>
        <w:tab/>
        <w:t>ستتعرض الأرواح وسبل كسب الرزق لخطر شديد ما لم تُتخذ إجراءات سريعة للتصدي للوباء، مع الاهتمام بدرجة أعلى في أفريقيا والشرق الأوسط.</w:t>
      </w:r>
    </w:p>
    <w:p w14:paraId="0FF6E5F1" w14:textId="7AF4B2E1"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lang w:val="it-IT" w:eastAsia="it-IT" w:bidi="ar-EG"/>
        </w:rPr>
        <w:t>o</w:t>
      </w:r>
      <w:r w:rsidRPr="00FB24D8">
        <w:rPr>
          <w:rFonts w:ascii="Simplified Arabic" w:eastAsia="Times New Roman" w:hAnsi="Simplified Arabic" w:cs="Simplified Arabic"/>
          <w:color w:val="212121"/>
          <w:sz w:val="28"/>
          <w:szCs w:val="28"/>
          <w:rtl/>
          <w:lang w:val="it-IT" w:eastAsia="it-IT" w:bidi="ar-EG"/>
        </w:rPr>
        <w:tab/>
        <w:t xml:space="preserve">تعد النزاعات التي يتسبب فيها الإنسان وتغير المناخ والانكماش الاقتصادي في الغالب الأسباب الجذرية التي تتسبب في الجوع، حيث يهدد وباء كورونا المستجد (كوفيد-19) الآن بتوجيه ضربة قاتلة للمجتمعات التي </w:t>
      </w:r>
      <w:r w:rsidR="005C20AD" w:rsidRPr="00FB24D8">
        <w:rPr>
          <w:rFonts w:ascii="Simplified Arabic" w:eastAsia="Times New Roman" w:hAnsi="Simplified Arabic" w:cs="Simplified Arabic" w:hint="cs"/>
          <w:color w:val="212121"/>
          <w:sz w:val="28"/>
          <w:szCs w:val="28"/>
          <w:rtl/>
          <w:lang w:val="it-IT" w:eastAsia="it-IT" w:bidi="ar-EG"/>
        </w:rPr>
        <w:t>تصارع للبقاء على قيد الحياة</w:t>
      </w:r>
      <w:r w:rsidRPr="00FB24D8">
        <w:rPr>
          <w:rFonts w:ascii="Simplified Arabic" w:eastAsia="Times New Roman" w:hAnsi="Simplified Arabic" w:cs="Simplified Arabic"/>
          <w:color w:val="212121"/>
          <w:sz w:val="28"/>
          <w:szCs w:val="28"/>
          <w:rtl/>
          <w:lang w:val="it-IT" w:eastAsia="it-IT" w:bidi="ar-EG"/>
        </w:rPr>
        <w:t xml:space="preserve"> في البلدان منخفضة الدخل.</w:t>
      </w:r>
    </w:p>
    <w:p w14:paraId="0DDFF957" w14:textId="7378BD72"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w:t>
      </w:r>
      <w:r w:rsidRPr="00FB24D8">
        <w:rPr>
          <w:rFonts w:ascii="Simplified Arabic" w:eastAsia="Times New Roman" w:hAnsi="Simplified Arabic" w:cs="Simplified Arabic"/>
          <w:color w:val="212121"/>
          <w:sz w:val="28"/>
          <w:szCs w:val="28"/>
          <w:rtl/>
          <w:lang w:val="it-IT" w:eastAsia="it-IT" w:bidi="ar-EG"/>
        </w:rPr>
        <w:tab/>
        <w:t xml:space="preserve">من </w:t>
      </w:r>
      <w:r w:rsidR="005C20AD" w:rsidRPr="00FB24D8">
        <w:rPr>
          <w:rFonts w:ascii="Simplified Arabic" w:eastAsia="Times New Roman" w:hAnsi="Simplified Arabic" w:cs="Simplified Arabic" w:hint="cs"/>
          <w:color w:val="212121"/>
          <w:sz w:val="28"/>
          <w:szCs w:val="28"/>
          <w:rtl/>
          <w:lang w:val="it-IT" w:eastAsia="it-IT" w:bidi="ar-EG"/>
        </w:rPr>
        <w:t>المهم</w:t>
      </w:r>
      <w:r w:rsidRPr="00FB24D8">
        <w:rPr>
          <w:rFonts w:ascii="Simplified Arabic" w:eastAsia="Times New Roman" w:hAnsi="Simplified Arabic" w:cs="Simplified Arabic"/>
          <w:color w:val="212121"/>
          <w:sz w:val="28"/>
          <w:szCs w:val="28"/>
          <w:rtl/>
          <w:lang w:val="it-IT" w:eastAsia="it-IT" w:bidi="ar-EG"/>
        </w:rPr>
        <w:t xml:space="preserve"> أن يحافظ البرنامج في وقت الأزمة العالمية الحالية على برامج المساعدات الغذائية التي تنقذ حياة ما يقرب من 100 مليون شخص معرض</w:t>
      </w:r>
      <w:r w:rsidR="005C20AD" w:rsidRPr="00FB24D8">
        <w:rPr>
          <w:rFonts w:ascii="Simplified Arabic" w:eastAsia="Times New Roman" w:hAnsi="Simplified Arabic" w:cs="Simplified Arabic" w:hint="cs"/>
          <w:color w:val="212121"/>
          <w:sz w:val="28"/>
          <w:szCs w:val="28"/>
          <w:rtl/>
          <w:lang w:val="it-IT" w:eastAsia="it-IT" w:bidi="ar-EG"/>
        </w:rPr>
        <w:t>ي</w:t>
      </w:r>
      <w:r w:rsidRPr="00FB24D8">
        <w:rPr>
          <w:rFonts w:ascii="Simplified Arabic" w:eastAsia="Times New Roman" w:hAnsi="Simplified Arabic" w:cs="Simplified Arabic"/>
          <w:color w:val="212121"/>
          <w:sz w:val="28"/>
          <w:szCs w:val="28"/>
          <w:rtl/>
          <w:lang w:val="it-IT" w:eastAsia="it-IT" w:bidi="ar-EG"/>
        </w:rPr>
        <w:t xml:space="preserve">ن للخطر في جميع أنحاء العالم. وتتمثل </w:t>
      </w:r>
      <w:r w:rsidRPr="00FB24D8">
        <w:rPr>
          <w:rFonts w:ascii="Simplified Arabic" w:eastAsia="Times New Roman" w:hAnsi="Simplified Arabic" w:cs="Simplified Arabic"/>
          <w:color w:val="212121"/>
          <w:sz w:val="28"/>
          <w:szCs w:val="28"/>
          <w:rtl/>
          <w:lang w:val="it-IT" w:eastAsia="it-IT" w:bidi="ar-EG"/>
        </w:rPr>
        <w:lastRenderedPageBreak/>
        <w:t>الأولوية القصوى للبرنامج في التأكد من أن لديه الموارد اللازمة لتلبية احتياجات الغذائية والتغذوية لمن يعتمدون على مساعدته.</w:t>
      </w:r>
    </w:p>
    <w:p w14:paraId="646D2737" w14:textId="3CF9BCFD"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lang w:val="it-IT" w:eastAsia="it-IT" w:bidi="ar-EG"/>
        </w:rPr>
        <w:t>o</w:t>
      </w:r>
      <w:r w:rsidRPr="00FB24D8">
        <w:rPr>
          <w:rFonts w:ascii="Simplified Arabic" w:eastAsia="Times New Roman" w:hAnsi="Simplified Arabic" w:cs="Simplified Arabic"/>
          <w:color w:val="212121"/>
          <w:sz w:val="28"/>
          <w:szCs w:val="28"/>
          <w:rtl/>
          <w:lang w:val="it-IT" w:eastAsia="it-IT" w:bidi="ar-EG"/>
        </w:rPr>
        <w:tab/>
        <w:t xml:space="preserve">نحن قلقون للغاية بشأن 30 مليون شخص يعيشون على حافة الهاوية في البلدان الضعيفة - الأشخاص الذين يواجهون بالفعل الجوع الشديد والعنف والمرض. إنهم </w:t>
      </w:r>
      <w:r w:rsidR="005C20AD" w:rsidRPr="00FB24D8">
        <w:rPr>
          <w:rFonts w:ascii="Simplified Arabic" w:eastAsia="Times New Roman" w:hAnsi="Simplified Arabic" w:cs="Simplified Arabic" w:hint="cs"/>
          <w:color w:val="212121"/>
          <w:sz w:val="28"/>
          <w:szCs w:val="28"/>
          <w:rtl/>
          <w:lang w:val="it-IT" w:eastAsia="it-IT" w:bidi="ar-EG"/>
        </w:rPr>
        <w:t>يعتمدون كليا على المساعدات حتى يبقوا على قيد الحياة</w:t>
      </w:r>
      <w:r w:rsidRPr="00FB24D8">
        <w:rPr>
          <w:rFonts w:ascii="Simplified Arabic" w:eastAsia="Times New Roman" w:hAnsi="Simplified Arabic" w:cs="Simplified Arabic"/>
          <w:color w:val="212121"/>
          <w:sz w:val="28"/>
          <w:szCs w:val="28"/>
          <w:rtl/>
          <w:lang w:val="it-IT" w:eastAsia="it-IT" w:bidi="ar-EG"/>
        </w:rPr>
        <w:t xml:space="preserve"> ومن المحتمل أن يموتوا إذا لم يحصلوا على مساعدات برنامج الأغذية العالمي - إذا لم يتواجد البرنامج، فلا يوجد أحد آخر.</w:t>
      </w:r>
    </w:p>
    <w:p w14:paraId="4A86540D"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lang w:val="it-IT" w:eastAsia="it-IT" w:bidi="ar-EG"/>
        </w:rPr>
        <w:t>o</w:t>
      </w:r>
      <w:r w:rsidRPr="00FB24D8">
        <w:rPr>
          <w:rFonts w:ascii="Simplified Arabic" w:eastAsia="Times New Roman" w:hAnsi="Simplified Arabic" w:cs="Simplified Arabic"/>
          <w:color w:val="212121"/>
          <w:sz w:val="28"/>
          <w:szCs w:val="28"/>
          <w:rtl/>
          <w:lang w:val="it-IT" w:eastAsia="it-IT" w:bidi="ar-EG"/>
        </w:rPr>
        <w:tab/>
        <w:t>قام البرنامج بمواءمة برامجه للحد من انتشار فيروس كورونا المستجد وضمان سلامة المستفيدين والموظفين والشركاء.</w:t>
      </w:r>
    </w:p>
    <w:p w14:paraId="1E536638"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 xml:space="preserve">  </w:t>
      </w:r>
    </w:p>
    <w:p w14:paraId="0085309D"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 xml:space="preserve"> </w:t>
      </w:r>
    </w:p>
    <w:p w14:paraId="10A6A857" w14:textId="77777777" w:rsidR="00C20F4C" w:rsidRPr="00FB24D8" w:rsidRDefault="00C20F4C" w:rsidP="00C20F4C">
      <w:pPr>
        <w:pStyle w:val="wordsection1"/>
        <w:bidi/>
        <w:rPr>
          <w:rFonts w:ascii="Simplified Arabic" w:eastAsia="Times New Roman" w:hAnsi="Simplified Arabic" w:cs="Simplified Arabic"/>
          <w:b/>
          <w:bCs/>
          <w:color w:val="212121"/>
          <w:sz w:val="28"/>
          <w:szCs w:val="28"/>
          <w:lang w:val="it-IT" w:eastAsia="it-IT" w:bidi="ar-EG"/>
        </w:rPr>
      </w:pPr>
      <w:r w:rsidRPr="00FB24D8">
        <w:rPr>
          <w:rFonts w:ascii="Simplified Arabic" w:eastAsia="Times New Roman" w:hAnsi="Simplified Arabic" w:cs="Simplified Arabic"/>
          <w:b/>
          <w:bCs/>
          <w:color w:val="212121"/>
          <w:sz w:val="28"/>
          <w:szCs w:val="28"/>
          <w:rtl/>
          <w:lang w:val="it-IT" w:eastAsia="it-IT" w:bidi="ar-EG"/>
        </w:rPr>
        <w:t>بالأرقام</w:t>
      </w:r>
    </w:p>
    <w:p w14:paraId="6494D903"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p>
    <w:p w14:paraId="3D563167"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إجمالي احتياجات البرنامج التمويلية لشبكته اللوجستية العالمية                                                     350 مليون دولار</w:t>
      </w:r>
    </w:p>
    <w:p w14:paraId="2EB20E64" w14:textId="75E88D5A"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 xml:space="preserve">إجمالي </w:t>
      </w:r>
      <w:r w:rsidR="005C20AD" w:rsidRPr="00FB24D8">
        <w:rPr>
          <w:rFonts w:ascii="Simplified Arabic" w:eastAsia="Times New Roman" w:hAnsi="Simplified Arabic" w:cs="Simplified Arabic" w:hint="cs"/>
          <w:color w:val="212121"/>
          <w:sz w:val="28"/>
          <w:szCs w:val="28"/>
          <w:rtl/>
          <w:lang w:val="it-IT" w:eastAsia="it-IT" w:bidi="ar-EG"/>
        </w:rPr>
        <w:t>ال</w:t>
      </w:r>
      <w:r w:rsidRPr="00FB24D8">
        <w:rPr>
          <w:rFonts w:ascii="Simplified Arabic" w:eastAsia="Times New Roman" w:hAnsi="Simplified Arabic" w:cs="Simplified Arabic"/>
          <w:color w:val="212121"/>
          <w:sz w:val="28"/>
          <w:szCs w:val="28"/>
          <w:rtl/>
          <w:lang w:val="it-IT" w:eastAsia="it-IT" w:bidi="ar-EG"/>
        </w:rPr>
        <w:t>متطلبات التمويل</w:t>
      </w:r>
      <w:r w:rsidR="005C20AD" w:rsidRPr="00FB24D8">
        <w:rPr>
          <w:rFonts w:ascii="Simplified Arabic" w:eastAsia="Times New Roman" w:hAnsi="Simplified Arabic" w:cs="Simplified Arabic" w:hint="cs"/>
          <w:color w:val="212121"/>
          <w:sz w:val="28"/>
          <w:szCs w:val="28"/>
          <w:rtl/>
          <w:lang w:val="it-IT" w:eastAsia="it-IT" w:bidi="ar-EG"/>
        </w:rPr>
        <w:t>ية</w:t>
      </w:r>
      <w:r w:rsidRPr="00FB24D8">
        <w:rPr>
          <w:rFonts w:ascii="Simplified Arabic" w:eastAsia="Times New Roman" w:hAnsi="Simplified Arabic" w:cs="Simplified Arabic"/>
          <w:color w:val="212121"/>
          <w:sz w:val="28"/>
          <w:szCs w:val="28"/>
          <w:rtl/>
          <w:lang w:val="it-IT" w:eastAsia="it-IT" w:bidi="ar-EG"/>
        </w:rPr>
        <w:t xml:space="preserve"> لبرنامج الأغذية العالمي </w:t>
      </w:r>
      <w:r w:rsidR="005C20AD" w:rsidRPr="00FB24D8">
        <w:rPr>
          <w:rFonts w:ascii="Simplified Arabic" w:eastAsia="Times New Roman" w:hAnsi="Simplified Arabic" w:cs="Simplified Arabic" w:hint="cs"/>
          <w:color w:val="212121"/>
          <w:sz w:val="28"/>
          <w:szCs w:val="28"/>
          <w:rtl/>
          <w:lang w:val="it-IT" w:eastAsia="it-IT" w:bidi="ar-EG"/>
        </w:rPr>
        <w:t>لمواصلة</w:t>
      </w:r>
      <w:r w:rsidRPr="00FB24D8">
        <w:rPr>
          <w:rFonts w:ascii="Simplified Arabic" w:eastAsia="Times New Roman" w:hAnsi="Simplified Arabic" w:cs="Simplified Arabic"/>
          <w:color w:val="212121"/>
          <w:sz w:val="28"/>
          <w:szCs w:val="28"/>
          <w:rtl/>
          <w:lang w:val="it-IT" w:eastAsia="it-IT" w:bidi="ar-EG"/>
        </w:rPr>
        <w:t xml:space="preserve"> المساعدات الغذائية لمدة 3 أشهر               1.9 مليار دولار</w:t>
      </w:r>
    </w:p>
    <w:p w14:paraId="7FDEE139" w14:textId="122A1EA1"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الأشخاص الذين ساعدتهم عمليات برنامج الأغذية العالمي على مستوى العالم في عام 2019             97 مليون</w:t>
      </w:r>
      <w:r w:rsidR="00FB24D8" w:rsidRPr="00FB24D8">
        <w:rPr>
          <w:rFonts w:ascii="Simplified Arabic" w:eastAsia="Times New Roman" w:hAnsi="Simplified Arabic" w:cs="Simplified Arabic" w:hint="cs"/>
          <w:color w:val="212121"/>
          <w:sz w:val="28"/>
          <w:szCs w:val="28"/>
          <w:rtl/>
          <w:lang w:val="it-IT" w:eastAsia="it-IT" w:bidi="ar-EG"/>
        </w:rPr>
        <w:t>ً</w:t>
      </w:r>
    </w:p>
    <w:p w14:paraId="2473522D" w14:textId="40786CB8"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من المتوقع أن يصل عدد الأشخاص الذين سيعانون من الجوع الحاد بحلول نهاية عام 2020 (توقعات برنامج الأغذية العالمي) إلى 265 مليون</w:t>
      </w:r>
      <w:r w:rsidR="00FB24D8" w:rsidRPr="00FB24D8">
        <w:rPr>
          <w:rFonts w:ascii="Simplified Arabic" w:eastAsia="Times New Roman" w:hAnsi="Simplified Arabic" w:cs="Simplified Arabic" w:hint="cs"/>
          <w:color w:val="212121"/>
          <w:sz w:val="28"/>
          <w:szCs w:val="28"/>
          <w:rtl/>
          <w:lang w:val="it-IT" w:eastAsia="it-IT" w:bidi="ar-EG"/>
        </w:rPr>
        <w:t>اً</w:t>
      </w:r>
    </w:p>
    <w:p w14:paraId="77245598"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الأشخاص الذين يواجهون الجوع الحاد في 2019 (التقرير العالمي لعام 2020 حول الأزمات الغذائية) 135 مليون</w:t>
      </w:r>
    </w:p>
    <w:p w14:paraId="47F4B2D6" w14:textId="77777777"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p>
    <w:p w14:paraId="117D9715" w14:textId="77777777" w:rsidR="00C20F4C" w:rsidRPr="00FB24D8" w:rsidRDefault="00C20F4C" w:rsidP="00C20F4C">
      <w:pPr>
        <w:pStyle w:val="wordsection1"/>
        <w:bidi/>
        <w:rPr>
          <w:rFonts w:ascii="Simplified Arabic" w:eastAsia="Times New Roman" w:hAnsi="Simplified Arabic" w:cs="Simplified Arabic"/>
          <w:b/>
          <w:bCs/>
          <w:color w:val="212121"/>
          <w:sz w:val="28"/>
          <w:szCs w:val="28"/>
          <w:lang w:val="it-IT" w:eastAsia="it-IT" w:bidi="ar-EG"/>
        </w:rPr>
      </w:pPr>
      <w:r w:rsidRPr="00FB24D8">
        <w:rPr>
          <w:rFonts w:ascii="Simplified Arabic" w:eastAsia="Times New Roman" w:hAnsi="Simplified Arabic" w:cs="Simplified Arabic"/>
          <w:b/>
          <w:bCs/>
          <w:color w:val="212121"/>
          <w:sz w:val="28"/>
          <w:szCs w:val="28"/>
          <w:rtl/>
          <w:lang w:val="it-IT" w:eastAsia="it-IT" w:bidi="ar-EG"/>
        </w:rPr>
        <w:t>سلسلة الإمداد والخدمات اللوجستية المشتركة</w:t>
      </w:r>
    </w:p>
    <w:p w14:paraId="698945AC" w14:textId="14B79323" w:rsidR="00C20F4C" w:rsidRPr="00FB24D8" w:rsidRDefault="00C20F4C" w:rsidP="00FB24D8">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lastRenderedPageBreak/>
        <w:t xml:space="preserve"> يقوم برنامج الأغذية العالمي بالتخزين المسبق </w:t>
      </w:r>
      <w:r w:rsidR="00FB24D8" w:rsidRPr="00FB24D8">
        <w:rPr>
          <w:rFonts w:ascii="Simplified Arabic" w:eastAsia="Times New Roman" w:hAnsi="Simplified Arabic" w:cs="Simplified Arabic" w:hint="cs"/>
          <w:color w:val="212121"/>
          <w:sz w:val="28"/>
          <w:szCs w:val="28"/>
          <w:rtl/>
          <w:lang w:val="it-IT" w:eastAsia="it-IT" w:bidi="ar-EG"/>
        </w:rPr>
        <w:t>ل</w:t>
      </w:r>
      <w:r w:rsidRPr="00FB24D8">
        <w:rPr>
          <w:rFonts w:ascii="Simplified Arabic" w:eastAsia="Times New Roman" w:hAnsi="Simplified Arabic" w:cs="Simplified Arabic"/>
          <w:color w:val="212121"/>
          <w:sz w:val="28"/>
          <w:szCs w:val="28"/>
          <w:rtl/>
          <w:lang w:val="it-IT" w:eastAsia="it-IT" w:bidi="ar-EG"/>
        </w:rPr>
        <w:t xml:space="preserve">لمواد الغذائية يكفي لمدة ثلاثة أشهر </w:t>
      </w:r>
      <w:r w:rsidR="00FB24D8" w:rsidRPr="00FB24D8">
        <w:rPr>
          <w:rFonts w:ascii="Simplified Arabic" w:eastAsia="Times New Roman" w:hAnsi="Simplified Arabic" w:cs="Simplified Arabic" w:hint="cs"/>
          <w:color w:val="212121"/>
          <w:sz w:val="28"/>
          <w:szCs w:val="28"/>
          <w:rtl/>
          <w:lang w:val="it-IT" w:eastAsia="it-IT" w:bidi="ar-EG"/>
        </w:rPr>
        <w:t>داخل</w:t>
      </w:r>
      <w:r w:rsidRPr="00FB24D8">
        <w:rPr>
          <w:rFonts w:ascii="Simplified Arabic" w:eastAsia="Times New Roman" w:hAnsi="Simplified Arabic" w:cs="Simplified Arabic"/>
          <w:color w:val="212121"/>
          <w:sz w:val="28"/>
          <w:szCs w:val="28"/>
          <w:rtl/>
          <w:lang w:val="it-IT" w:eastAsia="it-IT" w:bidi="ar-EG"/>
        </w:rPr>
        <w:t xml:space="preserve"> البلدان الأكثر </w:t>
      </w:r>
      <w:r w:rsidR="00FB24D8" w:rsidRPr="00FB24D8">
        <w:rPr>
          <w:rFonts w:ascii="Simplified Arabic" w:eastAsia="Times New Roman" w:hAnsi="Simplified Arabic" w:cs="Simplified Arabic" w:hint="cs"/>
          <w:color w:val="212121"/>
          <w:sz w:val="28"/>
          <w:szCs w:val="28"/>
          <w:rtl/>
          <w:lang w:val="it-IT" w:eastAsia="it-IT" w:bidi="ar-EG"/>
        </w:rPr>
        <w:t>احتياجاً أو بالقرب منها</w:t>
      </w:r>
      <w:r w:rsidRPr="00FB24D8">
        <w:rPr>
          <w:rFonts w:ascii="Simplified Arabic" w:eastAsia="Times New Roman" w:hAnsi="Simplified Arabic" w:cs="Simplified Arabic"/>
          <w:color w:val="212121"/>
          <w:sz w:val="28"/>
          <w:szCs w:val="28"/>
          <w:rtl/>
          <w:lang w:val="it-IT" w:eastAsia="it-IT" w:bidi="ar-EG"/>
        </w:rPr>
        <w:t xml:space="preserve"> بالإضافة إلى ضمان توفير التمويل لمدة ثلاثة أشهر لبرامج التحويلات النقدية. وهذا يعني أنه يمكننا تقليل الاضطرابات إلى الحد الأدنى، وأن نتحلى بالمرونة، ونعدل استجابتنا مع تغير الاحتياجات والظروف. في بعض المواقع، يقوم برنامج الأغذية العالمي بتوزيع مساعدة تكفي لمدة شهرين لضمان حصول المستفيدين على إمدادات كافية لدعمهم في المستقبل القريب، كما نقوم بتكييف طرق التوزيع لدينا لضمان مساعدتنا في احتواء انتشار وباء كورونا المستجد.</w:t>
      </w:r>
    </w:p>
    <w:p w14:paraId="5242D391" w14:textId="05492CAF" w:rsidR="00C20F4C" w:rsidRPr="00FB24D8" w:rsidRDefault="00C20F4C" w:rsidP="00C20F4C">
      <w:pPr>
        <w:pStyle w:val="wordsection1"/>
        <w:bidi/>
        <w:rPr>
          <w:rFonts w:ascii="Simplified Arabic" w:eastAsia="Times New Roman" w:hAnsi="Simplified Arabic" w:cs="Simplified Arabic"/>
          <w:color w:val="212121"/>
          <w:sz w:val="28"/>
          <w:szCs w:val="28"/>
          <w:rtl/>
          <w:lang w:val="it-IT" w:eastAsia="it-IT" w:bidi="ar-EG"/>
        </w:rPr>
      </w:pPr>
      <w:r w:rsidRPr="00FB24D8">
        <w:rPr>
          <w:rFonts w:ascii="Simplified Arabic" w:eastAsia="Times New Roman" w:hAnsi="Simplified Arabic" w:cs="Simplified Arabic"/>
          <w:color w:val="212121"/>
          <w:sz w:val="28"/>
          <w:szCs w:val="28"/>
          <w:rtl/>
          <w:lang w:val="it-IT" w:eastAsia="it-IT" w:bidi="ar-EG"/>
        </w:rPr>
        <w:t xml:space="preserve">تعني القيود المفروضة على التحركات العالمية وتشديد الرقابة على الحدود وإغلاق وسائل النقل التجاري أن الطرق المعتادة للمنظمات الإنسانية والصحية معطلة. </w:t>
      </w:r>
      <w:r w:rsidR="00FB24D8" w:rsidRPr="00FB24D8">
        <w:rPr>
          <w:rFonts w:ascii="Simplified Arabic" w:eastAsia="Times New Roman" w:hAnsi="Simplified Arabic" w:cs="Simplified Arabic" w:hint="cs"/>
          <w:color w:val="212121"/>
          <w:sz w:val="28"/>
          <w:szCs w:val="28"/>
          <w:rtl/>
          <w:lang w:val="it-IT" w:eastAsia="it-IT" w:bidi="ar-EG"/>
        </w:rPr>
        <w:t xml:space="preserve">لذا </w:t>
      </w:r>
      <w:r w:rsidRPr="00FB24D8">
        <w:rPr>
          <w:rFonts w:ascii="Simplified Arabic" w:eastAsia="Times New Roman" w:hAnsi="Simplified Arabic" w:cs="Simplified Arabic"/>
          <w:color w:val="212121"/>
          <w:sz w:val="28"/>
          <w:szCs w:val="28"/>
          <w:rtl/>
          <w:lang w:val="it-IT" w:eastAsia="it-IT" w:bidi="ar-EG"/>
        </w:rPr>
        <w:t>يحتاج البرنامج إلى ضمان وصول معداته وموظفيه بسرعة إلى المناطق التي تعاني من الحاجة الشديدة. وباستخدام خبرته التي أثبتت جدواها في هذا المجال، يقوم البرنامج بتوسيع نطاق خدماته اللوجستية المشتركة لدعم الاستجابة الإنسانية والصحية العالمية.</w:t>
      </w:r>
    </w:p>
    <w:p w14:paraId="6343F483" w14:textId="77777777" w:rsidR="00FB24D8" w:rsidRPr="00FB24D8" w:rsidRDefault="00FB24D8" w:rsidP="00FB24D8">
      <w:pPr>
        <w:pStyle w:val="wordsection1"/>
        <w:bidi/>
        <w:rPr>
          <w:rFonts w:ascii="Simplified Arabic" w:eastAsia="Times New Roman" w:hAnsi="Simplified Arabic" w:cs="Simplified Arabic"/>
          <w:color w:val="212121"/>
          <w:sz w:val="28"/>
          <w:szCs w:val="28"/>
          <w:lang w:val="it-IT" w:eastAsia="it-IT" w:bidi="ar-EG"/>
        </w:rPr>
      </w:pPr>
    </w:p>
    <w:p w14:paraId="68BB33B8" w14:textId="7A34A5E2" w:rsidR="00C20F4C"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t xml:space="preserve">برنامج الأغذية العالمي على استعداد لإنشاء </w:t>
      </w:r>
      <w:r w:rsidR="00FB24D8" w:rsidRPr="00FB24D8">
        <w:rPr>
          <w:rFonts w:ascii="Simplified Arabic" w:eastAsia="Times New Roman" w:hAnsi="Simplified Arabic" w:cs="Simplified Arabic" w:hint="cs"/>
          <w:color w:val="212121"/>
          <w:sz w:val="28"/>
          <w:szCs w:val="28"/>
          <w:rtl/>
          <w:lang w:val="it-IT" w:eastAsia="it-IT" w:bidi="ar-EG"/>
        </w:rPr>
        <w:t>مراكز</w:t>
      </w:r>
      <w:r w:rsidRPr="00FB24D8">
        <w:rPr>
          <w:rFonts w:ascii="Simplified Arabic" w:eastAsia="Times New Roman" w:hAnsi="Simplified Arabic" w:cs="Simplified Arabic"/>
          <w:color w:val="212121"/>
          <w:sz w:val="28"/>
          <w:szCs w:val="28"/>
          <w:rtl/>
          <w:lang w:val="it-IT" w:eastAsia="it-IT" w:bidi="ar-EG"/>
        </w:rPr>
        <w:t xml:space="preserve"> إنسانية عالمية في قوانغتشو (الصين) ولييج (بلجيكا) ودبي (الإمارات العربية المتحدة) حيث يتم تصنيع الإمدادات - ولكننا بحاجة ماسة إلى الأموال للقيام بذلك. حتى الآن، تلقى طلب للحصول على تمويل إضافي بقيمة 350 مليون دولار لدعم هذا العمل تمويلًا محدودًا جدًا (بالكاد 24 بالمائة). والهدف من ذلك هو توفير نظام شامل يمكّن المجتمع الإنساني بأكمله من الاستجابة عالميًا لوباء كورونا المستجد (كوفيد-19)، مما يوفر سعة نقل الركاب والبضائع، ووضع البنية التحتية التي تشتد الحاجة إليها. ولن تتمكن الاستجابة الإنسانية أن تعمل بدون دعم للموظفين من حيث النقل وأنظمة الإ</w:t>
      </w:r>
      <w:r w:rsidR="00FB24D8" w:rsidRPr="00FB24D8">
        <w:rPr>
          <w:rFonts w:ascii="Simplified Arabic" w:eastAsia="Times New Roman" w:hAnsi="Simplified Arabic" w:cs="Simplified Arabic" w:hint="cs"/>
          <w:color w:val="212121"/>
          <w:sz w:val="28"/>
          <w:szCs w:val="28"/>
          <w:rtl/>
          <w:lang w:val="it-IT" w:eastAsia="it-IT" w:bidi="ar-EG"/>
        </w:rPr>
        <w:t>ج</w:t>
      </w:r>
      <w:r w:rsidRPr="00FB24D8">
        <w:rPr>
          <w:rFonts w:ascii="Simplified Arabic" w:eastAsia="Times New Roman" w:hAnsi="Simplified Arabic" w:cs="Simplified Arabic"/>
          <w:color w:val="212121"/>
          <w:sz w:val="28"/>
          <w:szCs w:val="28"/>
          <w:rtl/>
          <w:lang w:val="it-IT" w:eastAsia="it-IT" w:bidi="ar-EG"/>
        </w:rPr>
        <w:t>لاء الطبي والمراكز الصحية لعلاج العاملين في المجال الإنساني، ولا سيما في المناطق التي لا تحلق فيها الطائرات التجارية وتنهار الأنظمة الصحية بسبب تأثير الوباء. كما يخطط برنامج الأغذية العالمي لتشغيل خدمة نقل الركاب للعاملين في المجال الإنساني والصحي من جنيف وروما إلى المواقع الحرجة في جميع أنحاء أفريقيا.</w:t>
      </w:r>
    </w:p>
    <w:p w14:paraId="50CCD4B3" w14:textId="77777777" w:rsidR="0095712A" w:rsidRPr="00FB24D8" w:rsidRDefault="0095712A" w:rsidP="0095712A">
      <w:pPr>
        <w:pStyle w:val="wordsection1"/>
        <w:bidi/>
        <w:rPr>
          <w:rFonts w:ascii="Simplified Arabic" w:eastAsia="Times New Roman" w:hAnsi="Simplified Arabic" w:cs="Simplified Arabic"/>
          <w:color w:val="212121"/>
          <w:sz w:val="28"/>
          <w:szCs w:val="28"/>
          <w:lang w:val="it-IT" w:eastAsia="it-IT" w:bidi="ar-EG"/>
        </w:rPr>
      </w:pPr>
    </w:p>
    <w:p w14:paraId="70BC1612" w14:textId="7F87B855" w:rsidR="00C20F4C" w:rsidRPr="00FB24D8" w:rsidRDefault="00C20F4C" w:rsidP="00C20F4C">
      <w:pPr>
        <w:pStyle w:val="wordsection1"/>
        <w:bidi/>
        <w:rPr>
          <w:rFonts w:ascii="Simplified Arabic" w:eastAsia="Times New Roman" w:hAnsi="Simplified Arabic" w:cs="Simplified Arabic"/>
          <w:color w:val="212121"/>
          <w:sz w:val="28"/>
          <w:szCs w:val="28"/>
          <w:lang w:val="it-IT" w:eastAsia="it-IT" w:bidi="ar-EG"/>
        </w:rPr>
      </w:pPr>
      <w:r w:rsidRPr="00FB24D8">
        <w:rPr>
          <w:rFonts w:ascii="Simplified Arabic" w:eastAsia="Times New Roman" w:hAnsi="Simplified Arabic" w:cs="Simplified Arabic"/>
          <w:color w:val="212121"/>
          <w:sz w:val="28"/>
          <w:szCs w:val="28"/>
          <w:rtl/>
          <w:lang w:val="it-IT" w:eastAsia="it-IT" w:bidi="ar-EG"/>
        </w:rPr>
        <w:lastRenderedPageBreak/>
        <w:t>منذ أواخر شهر يناير، أرسل برنامج الأغذية العالمي شحنات إنسانية وطبية إلى 86 دولة لدعم الحكومات والشركاء الصحيين في استجابتهم لوباء كورونا المستجد (كوفيد-19). وتشمل هذه الشحنات معدات الوقاية الشخصية  مثل الكمامات والقفازات والسترات وأجهزة التنفس والأدوات الصحية في حالات الطوارئ والأدوات المخدرة والنقالات والترمومترات وأكياس نقل الموتى، ومستلزمات تنقية المياه، وكذلك المعدات اللوجستية. في 14 أبريل، بدأ برنامج الأغذية العالمي في إرسال شحنات طبية - بما في ذلك مليون كمامة - من المركز الإنساني الإقليمي الذي تم الانتهاء منه مؤخرًا في أديس أبابا إلى أكثر من 50 دولة في جميع أنحاء أفريقيا - فيما أطلق عليها اسم "رحلات التضامن". ويتمركز فريق من 25 من موظفي الطيران والخدمات اللوجستية في برنامج الأغذية العالمي في</w:t>
      </w:r>
      <w:r w:rsidR="00FB24D8" w:rsidRPr="00FB24D8">
        <w:rPr>
          <w:rFonts w:ascii="Simplified Arabic" w:eastAsia="Times New Roman" w:hAnsi="Simplified Arabic" w:cs="Simplified Arabic"/>
          <w:color w:val="212121"/>
          <w:sz w:val="28"/>
          <w:szCs w:val="28"/>
          <w:lang w:val="it-IT" w:eastAsia="it-IT" w:bidi="ar-EG"/>
        </w:rPr>
        <w:t xml:space="preserve"> </w:t>
      </w:r>
      <w:r w:rsidR="00FB24D8" w:rsidRPr="00FB24D8">
        <w:rPr>
          <w:rFonts w:ascii="Simplified Arabic" w:eastAsia="Times New Roman" w:hAnsi="Simplified Arabic" w:cs="Simplified Arabic" w:hint="cs"/>
          <w:color w:val="212121"/>
          <w:sz w:val="28"/>
          <w:szCs w:val="28"/>
          <w:rtl/>
          <w:lang w:val="it-IT" w:eastAsia="it-IT" w:bidi="ar-EG"/>
        </w:rPr>
        <w:t>المركز</w:t>
      </w:r>
      <w:r w:rsidRPr="00FB24D8">
        <w:rPr>
          <w:rFonts w:ascii="Simplified Arabic" w:eastAsia="Times New Roman" w:hAnsi="Simplified Arabic" w:cs="Simplified Arabic"/>
          <w:color w:val="212121"/>
          <w:sz w:val="28"/>
          <w:szCs w:val="28"/>
          <w:rtl/>
          <w:lang w:val="it-IT" w:eastAsia="it-IT" w:bidi="ar-EG"/>
        </w:rPr>
        <w:t xml:space="preserve"> الإقليمي في مطار بول الدولي، ويدير العملية على مدار الساعة التي تنقل البضائع والمستجيبين للعمل الإنساني في جميع أنحاء القارة.</w:t>
      </w:r>
    </w:p>
    <w:p w14:paraId="132FC22B" w14:textId="1BD2EB66" w:rsidR="00C20F4C" w:rsidRPr="00C20F4C" w:rsidRDefault="00C20F4C" w:rsidP="00C20F4C">
      <w:pPr>
        <w:pStyle w:val="wordsection1"/>
        <w:bidi/>
        <w:rPr>
          <w:rFonts w:ascii="Simplified Arabic" w:eastAsia="Times New Roman" w:hAnsi="Simplified Arabic" w:cs="Simplified Arabic"/>
          <w:b/>
          <w:bCs/>
          <w:color w:val="212121"/>
          <w:sz w:val="32"/>
          <w:szCs w:val="32"/>
          <w:lang w:val="it-IT" w:eastAsia="it-IT" w:bidi="ar-EG"/>
        </w:rPr>
      </w:pPr>
      <w:r w:rsidRPr="00C20F4C">
        <w:rPr>
          <w:rFonts w:ascii="Simplified Arabic" w:eastAsia="Times New Roman" w:hAnsi="Simplified Arabic" w:cs="Simplified Arabic"/>
          <w:b/>
          <w:bCs/>
          <w:color w:val="212121"/>
          <w:sz w:val="32"/>
          <w:szCs w:val="32"/>
          <w:rtl/>
          <w:lang w:val="it-IT" w:eastAsia="it-IT" w:bidi="ar-EG"/>
        </w:rPr>
        <w:t xml:space="preserve"> </w:t>
      </w:r>
    </w:p>
    <w:p w14:paraId="59B87620" w14:textId="5825A7CF" w:rsidR="008D10C9" w:rsidRDefault="008D10C9" w:rsidP="00C20F4C">
      <w:pPr>
        <w:pStyle w:val="wordsection1"/>
        <w:bidi/>
        <w:rPr>
          <w:rFonts w:ascii="Open Sans" w:hAnsi="Open Sans" w:cs="Open Sans"/>
          <w:color w:val="000000"/>
          <w:sz w:val="20"/>
          <w:szCs w:val="20"/>
          <w:lang w:eastAsia="en-GB"/>
        </w:rPr>
      </w:pPr>
    </w:p>
    <w:p w14:paraId="14988258" w14:textId="42FD2293" w:rsidR="008D10C9" w:rsidRDefault="008D10C9" w:rsidP="008D10C9">
      <w:pPr>
        <w:autoSpaceDE w:val="0"/>
        <w:autoSpaceDN w:val="0"/>
        <w:adjustRightInd w:val="0"/>
        <w:jc w:val="center"/>
        <w:rPr>
          <w:rFonts w:ascii="Open Sans" w:hAnsi="Open Sans" w:cs="Open Sans"/>
          <w:color w:val="000000"/>
          <w:sz w:val="20"/>
          <w:szCs w:val="20"/>
          <w:lang w:eastAsia="en-GB"/>
        </w:rPr>
      </w:pPr>
      <w:r>
        <w:rPr>
          <w:rFonts w:ascii="Open Sans" w:hAnsi="Open Sans" w:cs="Open Sans"/>
          <w:color w:val="000000"/>
          <w:sz w:val="20"/>
          <w:szCs w:val="20"/>
          <w:lang w:eastAsia="en-GB"/>
        </w:rPr>
        <w:t>#                           #                            #</w:t>
      </w:r>
    </w:p>
    <w:p w14:paraId="3CAFE551" w14:textId="77777777" w:rsidR="008D10C9" w:rsidRPr="00D50481" w:rsidRDefault="008D10C9" w:rsidP="008D10C9">
      <w:pPr>
        <w:pStyle w:val="wordsection1"/>
        <w:bidi/>
        <w:rPr>
          <w:rFonts w:ascii="Simplified Arabic" w:hAnsi="Simplified Arabic" w:cs="Simplified Arabic"/>
          <w:sz w:val="28"/>
          <w:szCs w:val="28"/>
          <w:lang w:val="it-IT"/>
        </w:rPr>
      </w:pPr>
    </w:p>
    <w:p w14:paraId="2E2655B4" w14:textId="217911E3" w:rsidR="008D10C9" w:rsidRPr="00D50481" w:rsidRDefault="008D10C9" w:rsidP="008D10C9">
      <w:pPr>
        <w:pStyle w:val="wordsection1"/>
        <w:bidi/>
        <w:rPr>
          <w:rFonts w:ascii="Simplified Arabic" w:hAnsi="Simplified Arabic" w:cs="Simplified Arabic"/>
          <w:sz w:val="28"/>
          <w:szCs w:val="28"/>
        </w:rPr>
      </w:pPr>
      <w:r w:rsidRPr="00D50481">
        <w:rPr>
          <w:rFonts w:ascii="Simplified Arabic" w:hAnsi="Simplified Arabic" w:cs="Simplified Arabic"/>
          <w:sz w:val="28"/>
          <w:szCs w:val="28"/>
          <w:rtl/>
        </w:rPr>
        <w:t xml:space="preserve">برنامج الأغذية العالمي للأمم المتحدة هو أكبر منظمة إنسانية في العالم </w:t>
      </w:r>
      <w:r w:rsidRPr="00D50481">
        <w:rPr>
          <w:rFonts w:ascii="Simplified Arabic" w:hAnsi="Simplified Arabic" w:cs="Simplified Arabic"/>
          <w:sz w:val="28"/>
          <w:szCs w:val="28"/>
          <w:rtl/>
          <w:lang w:bidi="ar-EG"/>
        </w:rPr>
        <w:t xml:space="preserve">معنية بإنقاذ الأرواح </w:t>
      </w:r>
      <w:r w:rsidRPr="00D50481">
        <w:rPr>
          <w:rFonts w:ascii="Simplified Arabic" w:hAnsi="Simplified Arabic" w:cs="Simplified Arabic"/>
          <w:sz w:val="28"/>
          <w:szCs w:val="28"/>
          <w:rtl/>
        </w:rPr>
        <w:t>في حالات الطوارئ وبناء الرخاء ودعم مستقبل مستدام للمجتمعات التي تتعافى من النزاعات والكوارث وتأثير التغير المناخي.</w:t>
      </w:r>
    </w:p>
    <w:p w14:paraId="0FB2B85B" w14:textId="77777777" w:rsidR="008D10C9" w:rsidRPr="00D50481" w:rsidRDefault="008D10C9" w:rsidP="008D10C9">
      <w:pPr>
        <w:pStyle w:val="wordsection1"/>
        <w:autoSpaceDE w:val="0"/>
        <w:autoSpaceDN w:val="0"/>
        <w:bidi/>
        <w:jc w:val="both"/>
        <w:rPr>
          <w:rFonts w:ascii="Simplified Arabic" w:hAnsi="Simplified Arabic" w:cs="Simplified Arabic"/>
          <w:b/>
          <w:bCs/>
          <w:u w:val="single"/>
          <w:lang w:val="en-GB" w:eastAsia="ar-SA" w:bidi="ar-EG"/>
        </w:rPr>
      </w:pPr>
    </w:p>
    <w:p w14:paraId="565725FE" w14:textId="77777777" w:rsidR="008D10C9" w:rsidRPr="00D50481" w:rsidRDefault="008D10C9" w:rsidP="008D10C9">
      <w:pPr>
        <w:pStyle w:val="wordsection1"/>
        <w:autoSpaceDE w:val="0"/>
        <w:autoSpaceDN w:val="0"/>
        <w:bidi/>
        <w:jc w:val="both"/>
        <w:rPr>
          <w:rFonts w:ascii="Simplified Arabic" w:hAnsi="Simplified Arabic" w:cs="Simplified Arabic"/>
          <w:b/>
          <w:bCs/>
          <w:lang w:eastAsia="ar-SA"/>
        </w:rPr>
      </w:pPr>
      <w:r w:rsidRPr="00D50481">
        <w:rPr>
          <w:rFonts w:ascii="Simplified Arabic" w:hAnsi="Simplified Arabic" w:cs="Simplified Arabic"/>
          <w:b/>
          <w:bCs/>
          <w:sz w:val="28"/>
          <w:szCs w:val="28"/>
          <w:u w:val="single"/>
          <w:rtl/>
          <w:lang w:eastAsia="ar-SA"/>
        </w:rPr>
        <w:t xml:space="preserve">للحصول على مزيد من المعلومات، يرجى زيارة </w:t>
      </w:r>
      <w:r w:rsidRPr="00D50481">
        <w:rPr>
          <w:rFonts w:ascii="Simplified Arabic" w:hAnsi="Simplified Arabic" w:cs="Simplified Arabic"/>
          <w:sz w:val="28"/>
          <w:szCs w:val="28"/>
        </w:rPr>
        <w:t> </w:t>
      </w:r>
      <w:hyperlink r:id="rId7" w:history="1">
        <w:r w:rsidRPr="00D50481">
          <w:rPr>
            <w:rStyle w:val="Hyperlink"/>
            <w:rFonts w:ascii="Simplified Arabic" w:hAnsi="Simplified Arabic" w:cs="Simplified Arabic"/>
            <w:sz w:val="28"/>
            <w:szCs w:val="28"/>
          </w:rPr>
          <w:t>www.wfp.org/ar</w:t>
        </w:r>
      </w:hyperlink>
      <w:r w:rsidRPr="00D50481">
        <w:rPr>
          <w:rFonts w:ascii="Simplified Arabic" w:hAnsi="Simplified Arabic" w:cs="Simplified Arabic"/>
          <w:sz w:val="28"/>
          <w:szCs w:val="28"/>
        </w:rPr>
        <w:t xml:space="preserve"> </w:t>
      </w:r>
      <w:r w:rsidRPr="00D50481">
        <w:rPr>
          <w:rFonts w:ascii="Simplified Arabic" w:hAnsi="Simplified Arabic" w:cs="Simplified Arabic"/>
          <w:sz w:val="28"/>
          <w:szCs w:val="28"/>
          <w:rtl/>
        </w:rPr>
        <w:t> </w:t>
      </w:r>
      <w:r w:rsidRPr="00D50481">
        <w:rPr>
          <w:rFonts w:ascii="Simplified Arabic" w:hAnsi="Simplified Arabic" w:cs="Simplified Arabic"/>
          <w:b/>
          <w:bCs/>
          <w:sz w:val="28"/>
          <w:szCs w:val="28"/>
          <w:rtl/>
          <w:lang w:eastAsia="ar-SA"/>
        </w:rPr>
        <w:t>وم</w:t>
      </w:r>
      <w:r w:rsidRPr="00D50481">
        <w:rPr>
          <w:rFonts w:ascii="Simplified Arabic" w:hAnsi="Simplified Arabic" w:cs="Simplified Arabic"/>
          <w:b/>
          <w:bCs/>
          <w:sz w:val="28"/>
          <w:szCs w:val="28"/>
          <w:rtl/>
        </w:rPr>
        <w:t>تابعتنا على</w:t>
      </w:r>
      <w:r w:rsidRPr="00D50481">
        <w:rPr>
          <w:rFonts w:ascii="Simplified Arabic" w:hAnsi="Simplified Arabic" w:cs="Simplified Arabic"/>
          <w:b/>
          <w:bCs/>
          <w:sz w:val="28"/>
          <w:szCs w:val="28"/>
        </w:rPr>
        <w:t xml:space="preserve"> </w:t>
      </w:r>
      <w:r w:rsidRPr="00D50481">
        <w:rPr>
          <w:rFonts w:ascii="Simplified Arabic" w:hAnsi="Simplified Arabic" w:cs="Simplified Arabic"/>
          <w:b/>
          <w:bCs/>
          <w:sz w:val="28"/>
          <w:szCs w:val="28"/>
          <w:rtl/>
        </w:rPr>
        <w:t xml:space="preserve">تويتر </w:t>
      </w:r>
      <w:hyperlink r:id="rId8" w:anchor="!/WFP_AR" w:history="1">
        <w:r w:rsidRPr="00D50481">
          <w:rPr>
            <w:rStyle w:val="Hyperlink"/>
            <w:rFonts w:ascii="Simplified Arabic" w:hAnsi="Simplified Arabic" w:cs="Simplified Arabic"/>
            <w:sz w:val="28"/>
            <w:szCs w:val="28"/>
          </w:rPr>
          <w:t>@WFP_AR</w:t>
        </w:r>
      </w:hyperlink>
      <w:r w:rsidRPr="00D50481">
        <w:rPr>
          <w:rFonts w:ascii="Simplified Arabic" w:hAnsi="Simplified Arabic" w:cs="Simplified Arabic"/>
          <w:b/>
          <w:bCs/>
          <w:sz w:val="28"/>
          <w:szCs w:val="28"/>
          <w:u w:val="single"/>
          <w:rtl/>
          <w:lang w:eastAsia="ar-SA"/>
        </w:rPr>
        <w:t xml:space="preserve"> و</w:t>
      </w:r>
      <w:hyperlink r:id="rId9" w:history="1">
        <w:r w:rsidRPr="00D50481">
          <w:rPr>
            <w:rStyle w:val="Hyperlink"/>
            <w:rFonts w:ascii="Simplified Arabic" w:hAnsi="Simplified Arabic" w:cs="Simplified Arabic"/>
            <w:b/>
            <w:bCs/>
            <w:sz w:val="28"/>
            <w:szCs w:val="28"/>
            <w:rtl/>
            <w:lang w:eastAsia="ar-SA"/>
          </w:rPr>
          <w:t>فيسبوك</w:t>
        </w:r>
      </w:hyperlink>
      <w:r w:rsidRPr="00D50481">
        <w:rPr>
          <w:rFonts w:ascii="Simplified Arabic" w:hAnsi="Simplified Arabic" w:cs="Simplified Arabic"/>
          <w:b/>
          <w:bCs/>
          <w:sz w:val="28"/>
          <w:szCs w:val="28"/>
          <w:u w:val="single"/>
          <w:rtl/>
          <w:lang w:eastAsia="ar-SA"/>
        </w:rPr>
        <w:t xml:space="preserve">  أو </w:t>
      </w:r>
      <w:r w:rsidRPr="00D50481">
        <w:rPr>
          <w:rFonts w:ascii="Simplified Arabic" w:hAnsi="Simplified Arabic" w:cs="Simplified Arabic"/>
          <w:sz w:val="28"/>
          <w:szCs w:val="28"/>
          <w:rtl/>
          <w:lang w:bidi="ar-JO"/>
        </w:rPr>
        <w:t>ا</w:t>
      </w:r>
      <w:r w:rsidRPr="00D50481">
        <w:rPr>
          <w:rFonts w:ascii="Simplified Arabic" w:hAnsi="Simplified Arabic" w:cs="Simplified Arabic"/>
          <w:b/>
          <w:bCs/>
          <w:sz w:val="28"/>
          <w:szCs w:val="28"/>
          <w:u w:val="single"/>
          <w:rtl/>
          <w:lang w:eastAsia="ar-SA"/>
        </w:rPr>
        <w:t>لاتصال</w:t>
      </w:r>
      <w:r w:rsidRPr="00D50481">
        <w:rPr>
          <w:rFonts w:ascii="Simplified Arabic" w:hAnsi="Simplified Arabic" w:cs="Simplified Arabic"/>
          <w:b/>
          <w:bCs/>
          <w:sz w:val="28"/>
          <w:szCs w:val="28"/>
          <w:rtl/>
          <w:lang w:eastAsia="ar-SA"/>
        </w:rPr>
        <w:t>:</w:t>
      </w:r>
    </w:p>
    <w:p w14:paraId="68595E2F" w14:textId="77777777" w:rsidR="008D10C9" w:rsidRPr="00D50481" w:rsidRDefault="008D10C9" w:rsidP="008D10C9">
      <w:pPr>
        <w:pStyle w:val="wordsection1"/>
        <w:autoSpaceDE w:val="0"/>
        <w:autoSpaceDN w:val="0"/>
        <w:bidi/>
        <w:jc w:val="both"/>
        <w:rPr>
          <w:rFonts w:ascii="Simplified Arabic" w:hAnsi="Simplified Arabic" w:cs="Simplified Arabic"/>
          <w:b/>
          <w:bCs/>
          <w:sz w:val="22"/>
          <w:szCs w:val="22"/>
          <w:rtl/>
          <w:lang w:eastAsia="ar-SA" w:bidi="ar-EG"/>
        </w:rPr>
      </w:pPr>
    </w:p>
    <w:p w14:paraId="477F13E8" w14:textId="77777777" w:rsidR="008D10C9" w:rsidRPr="00D50481" w:rsidRDefault="008D10C9" w:rsidP="008D10C9">
      <w:pPr>
        <w:pStyle w:val="wordsection1"/>
        <w:autoSpaceDE w:val="0"/>
        <w:autoSpaceDN w:val="0"/>
        <w:bidi/>
        <w:jc w:val="both"/>
        <w:rPr>
          <w:rFonts w:ascii="Simplified Arabic" w:hAnsi="Simplified Arabic" w:cs="Simplified Arabic"/>
          <w:sz w:val="28"/>
          <w:szCs w:val="28"/>
          <w:rtl/>
        </w:rPr>
      </w:pPr>
      <w:r w:rsidRPr="00D50481">
        <w:rPr>
          <w:rFonts w:ascii="Simplified Arabic" w:hAnsi="Simplified Arabic" w:cs="Simplified Arabic"/>
          <w:b/>
          <w:bCs/>
          <w:sz w:val="28"/>
          <w:szCs w:val="28"/>
          <w:rtl/>
        </w:rPr>
        <w:t>عبير عطيفة</w:t>
      </w:r>
      <w:r w:rsidRPr="00D50481">
        <w:rPr>
          <w:rFonts w:ascii="Simplified Arabic" w:hAnsi="Simplified Arabic" w:cs="Simplified Arabic"/>
          <w:sz w:val="28"/>
          <w:szCs w:val="28"/>
          <w:rtl/>
        </w:rPr>
        <w:t>، برنامج</w:t>
      </w:r>
      <w:r w:rsidRPr="00D50481">
        <w:rPr>
          <w:rFonts w:ascii="Simplified Arabic" w:hAnsi="Simplified Arabic" w:cs="Simplified Arabic"/>
          <w:sz w:val="28"/>
          <w:szCs w:val="28"/>
        </w:rPr>
        <w:t xml:space="preserve"> </w:t>
      </w:r>
      <w:r w:rsidRPr="00D50481">
        <w:rPr>
          <w:rFonts w:ascii="Simplified Arabic" w:hAnsi="Simplified Arabic" w:cs="Simplified Arabic"/>
          <w:sz w:val="28"/>
          <w:szCs w:val="28"/>
          <w:rtl/>
        </w:rPr>
        <w:t xml:space="preserve">الأغذية العالمي، القاهرة، جوال: </w:t>
      </w:r>
      <w:r w:rsidRPr="00D50481">
        <w:rPr>
          <w:rFonts w:ascii="Simplified Arabic" w:hAnsi="Simplified Arabic" w:cs="Simplified Arabic"/>
          <w:sz w:val="28"/>
          <w:szCs w:val="28"/>
        </w:rPr>
        <w:t>+20106 663 4352</w:t>
      </w:r>
    </w:p>
    <w:p w14:paraId="712B7528" w14:textId="77777777" w:rsidR="008D10C9" w:rsidRPr="00D50481" w:rsidRDefault="008D10C9" w:rsidP="008D10C9">
      <w:pPr>
        <w:pStyle w:val="wordsection1"/>
        <w:bidi/>
        <w:rPr>
          <w:rFonts w:ascii="Simplified Arabic" w:hAnsi="Simplified Arabic" w:cs="Simplified Arabic"/>
          <w:rtl/>
        </w:rPr>
      </w:pPr>
      <w:r w:rsidRPr="00D50481">
        <w:rPr>
          <w:rFonts w:ascii="Simplified Arabic" w:hAnsi="Simplified Arabic" w:cs="Simplified Arabic"/>
          <w:sz w:val="28"/>
          <w:szCs w:val="28"/>
          <w:rtl/>
        </w:rPr>
        <w:t xml:space="preserve">بريد إلكتروني: </w:t>
      </w:r>
      <w:hyperlink r:id="rId10" w:history="1">
        <w:r w:rsidRPr="00D50481">
          <w:rPr>
            <w:rStyle w:val="Hyperlink"/>
            <w:rFonts w:ascii="Simplified Arabic" w:hAnsi="Simplified Arabic" w:cs="Simplified Arabic"/>
            <w:sz w:val="28"/>
            <w:szCs w:val="28"/>
          </w:rPr>
          <w:t>abeer.etefa@wfp.org</w:t>
        </w:r>
      </w:hyperlink>
    </w:p>
    <w:p w14:paraId="3927641C" w14:textId="77777777" w:rsidR="008D10C9" w:rsidRPr="00B64047" w:rsidRDefault="008D10C9" w:rsidP="008D10C9">
      <w:pPr>
        <w:bidi/>
        <w:rPr>
          <w:sz w:val="28"/>
          <w:szCs w:val="28"/>
        </w:rPr>
      </w:pPr>
    </w:p>
    <w:sectPr w:rsidR="008D10C9" w:rsidRPr="00B64047" w:rsidSect="007E4B77">
      <w:headerReference w:type="default" r:id="rId11"/>
      <w:footerReference w:type="default" r:id="rId12"/>
      <w:headerReference w:type="first" r:id="rId13"/>
      <w:footerReference w:type="first" r:id="rId14"/>
      <w:pgSz w:w="11900" w:h="16840" w:code="9"/>
      <w:pgMar w:top="2552" w:right="2268" w:bottom="2268" w:left="851" w:header="2268" w:footer="539" w:gutter="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71552" w14:textId="77777777" w:rsidR="009670A8" w:rsidRDefault="009670A8" w:rsidP="0084455B">
      <w:r>
        <w:separator/>
      </w:r>
    </w:p>
  </w:endnote>
  <w:endnote w:type="continuationSeparator" w:id="0">
    <w:p w14:paraId="485978EE" w14:textId="77777777" w:rsidR="009670A8" w:rsidRDefault="009670A8"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Open Sans">
    <w:altName w:val="Cambria"/>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4850" w14:textId="77777777" w:rsidR="00846343" w:rsidRPr="00846343" w:rsidRDefault="00F82810" w:rsidP="004B5719">
    <w:pPr>
      <w:pStyle w:val="Footer"/>
      <w:bidi/>
      <w:jc w:val="both"/>
      <w:rPr>
        <w:rFonts w:ascii="Open Sans" w:hAnsi="Open Sans"/>
        <w:sz w:val="15"/>
        <w:szCs w:val="15"/>
      </w:rPr>
    </w:pPr>
    <w:r>
      <w:rPr>
        <w:rFonts w:ascii="Open Sans" w:hAnsi="Open Sans" w:hint="cs"/>
        <w:sz w:val="15"/>
        <w:szCs w:val="15"/>
        <w:rtl/>
      </w:rPr>
      <w:t xml:space="preserve">الصفحة </w:t>
    </w:r>
    <w:r w:rsidR="00FA3C2E" w:rsidRPr="0093010E">
      <w:rPr>
        <w:rFonts w:ascii="Open Sans" w:hAnsi="Open Sans"/>
        <w:sz w:val="15"/>
        <w:szCs w:val="15"/>
      </w:rPr>
      <w:fldChar w:fldCharType="begin"/>
    </w:r>
    <w:r w:rsidR="00FA3C2E" w:rsidRPr="0093010E">
      <w:rPr>
        <w:rFonts w:ascii="Open Sans" w:hAnsi="Open Sans"/>
        <w:sz w:val="15"/>
        <w:szCs w:val="15"/>
      </w:rPr>
      <w:instrText>PAGE  \* Arabic  \* MERGEFORMAT</w:instrText>
    </w:r>
    <w:r w:rsidR="00FA3C2E" w:rsidRPr="0093010E">
      <w:rPr>
        <w:rFonts w:ascii="Open Sans" w:hAnsi="Open Sans"/>
        <w:sz w:val="15"/>
        <w:szCs w:val="15"/>
      </w:rPr>
      <w:fldChar w:fldCharType="separate"/>
    </w:r>
    <w:r w:rsidR="00475535">
      <w:rPr>
        <w:rFonts w:ascii="Open Sans" w:hAnsi="Open Sans"/>
        <w:noProof/>
        <w:sz w:val="15"/>
        <w:szCs w:val="15"/>
      </w:rPr>
      <w:t>3</w:t>
    </w:r>
    <w:r w:rsidR="00FA3C2E" w:rsidRPr="0093010E">
      <w:rPr>
        <w:rFonts w:ascii="Open Sans" w:hAnsi="Open Sans"/>
        <w:sz w:val="15"/>
        <w:szCs w:val="15"/>
      </w:rPr>
      <w:fldChar w:fldCharType="end"/>
    </w:r>
    <w:r w:rsidR="00FA3C2E">
      <w:rPr>
        <w:rFonts w:ascii="Open Sans" w:hAnsi="Open Sans"/>
        <w:sz w:val="15"/>
        <w:szCs w:val="15"/>
      </w:rPr>
      <w:t xml:space="preserve"> </w:t>
    </w:r>
    <w:r>
      <w:rPr>
        <w:rFonts w:ascii="Open Sans" w:hAnsi="Open Sans" w:hint="cs"/>
        <w:sz w:val="15"/>
        <w:szCs w:val="15"/>
        <w:rtl/>
      </w:rPr>
      <w:t xml:space="preserve"> من </w:t>
    </w:r>
    <w:r w:rsidR="00FA3C2E" w:rsidRPr="0093010E">
      <w:rPr>
        <w:rFonts w:ascii="Open Sans" w:hAnsi="Open Sans"/>
        <w:sz w:val="15"/>
        <w:szCs w:val="15"/>
      </w:rPr>
      <w:fldChar w:fldCharType="begin"/>
    </w:r>
    <w:r w:rsidR="00FA3C2E" w:rsidRPr="0093010E">
      <w:rPr>
        <w:rFonts w:ascii="Open Sans" w:hAnsi="Open Sans"/>
        <w:sz w:val="15"/>
        <w:szCs w:val="15"/>
      </w:rPr>
      <w:instrText>NUMPAGES  \* Arabic  \* MERGEFORMAT</w:instrText>
    </w:r>
    <w:r w:rsidR="00FA3C2E" w:rsidRPr="0093010E">
      <w:rPr>
        <w:rFonts w:ascii="Open Sans" w:hAnsi="Open Sans"/>
        <w:sz w:val="15"/>
        <w:szCs w:val="15"/>
      </w:rPr>
      <w:fldChar w:fldCharType="separate"/>
    </w:r>
    <w:r w:rsidR="00475535">
      <w:rPr>
        <w:rFonts w:ascii="Open Sans" w:hAnsi="Open Sans"/>
        <w:noProof/>
        <w:sz w:val="15"/>
        <w:szCs w:val="15"/>
      </w:rPr>
      <w:t>3</w:t>
    </w:r>
    <w:r w:rsidR="00FA3C2E"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3E5F" w14:textId="36C43ADB" w:rsidR="008139FC" w:rsidRPr="00F82810" w:rsidRDefault="008139FC" w:rsidP="00F82810">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6E0C8" w14:textId="77777777" w:rsidR="009670A8" w:rsidRDefault="009670A8" w:rsidP="0084455B">
      <w:r>
        <w:separator/>
      </w:r>
    </w:p>
  </w:footnote>
  <w:footnote w:type="continuationSeparator" w:id="0">
    <w:p w14:paraId="22A494E2" w14:textId="77777777" w:rsidR="009670A8" w:rsidRDefault="009670A8"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74FD" w14:textId="77777777" w:rsidR="00846343" w:rsidRPr="00F82810" w:rsidRDefault="0054361E" w:rsidP="004B5719">
    <w:pPr>
      <w:pStyle w:val="Header"/>
      <w:bidi/>
      <w:jc w:val="both"/>
      <w:rPr>
        <w:rFonts w:asciiTheme="majorBidi" w:hAnsiTheme="majorBidi" w:cstheme="majorBidi"/>
      </w:rPr>
    </w:pPr>
    <w:r w:rsidRPr="00F82810">
      <w:rPr>
        <w:rFonts w:asciiTheme="majorBidi" w:hAnsiTheme="majorBidi" w:cstheme="majorBidi"/>
        <w:noProof/>
        <w:lang w:val="en-US"/>
      </w:rPr>
      <w:drawing>
        <wp:anchor distT="0" distB="0" distL="114300" distR="114300" simplePos="0" relativeHeight="251657216" behindDoc="1" locked="0" layoutInCell="1" allowOverlap="1" wp14:anchorId="10F64191" wp14:editId="523E230E">
          <wp:simplePos x="0" y="0"/>
          <wp:positionH relativeFrom="margin">
            <wp:posOffset>5604205</wp:posOffset>
          </wp:positionH>
          <wp:positionV relativeFrom="paragraph">
            <wp:posOffset>-1027430</wp:posOffset>
          </wp:positionV>
          <wp:extent cx="1059815" cy="670560"/>
          <wp:effectExtent l="0" t="0" r="0" b="0"/>
          <wp:wrapNone/>
          <wp:docPr id="11"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t="5553" r="85974" b="88171"/>
                  <a:stretch>
                    <a:fillRect/>
                  </a:stretch>
                </pic:blipFill>
                <pic:spPr bwMode="auto">
                  <a:xfrm>
                    <a:off x="0" y="0"/>
                    <a:ext cx="1059815" cy="670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0D6CF" w14:textId="0ACA6C67" w:rsidR="0084455B" w:rsidRPr="001472F7" w:rsidRDefault="0050460B" w:rsidP="004B5719">
    <w:pPr>
      <w:pStyle w:val="Header"/>
      <w:bidi/>
      <w:jc w:val="both"/>
      <w:rPr>
        <w:rFonts w:ascii="Simplified Arabic" w:hAnsi="Simplified Arabic" w:cs="Simplified Arabic"/>
        <w:b/>
        <w:bCs/>
        <w:sz w:val="40"/>
        <w:szCs w:val="40"/>
        <w:lang w:eastAsia="it-IT"/>
      </w:rPr>
    </w:pPr>
    <w:r w:rsidRPr="001472F7">
      <w:rPr>
        <w:rFonts w:ascii="Simplified Arabic" w:hAnsi="Simplified Arabic" w:cs="Simplified Arabic"/>
        <w:b/>
        <w:bCs/>
        <w:noProof/>
        <w:sz w:val="40"/>
        <w:szCs w:val="40"/>
        <w:lang w:val="en-US"/>
      </w:rPr>
      <w:drawing>
        <wp:anchor distT="0" distB="0" distL="114300" distR="114300" simplePos="0" relativeHeight="251659264" behindDoc="1" locked="0" layoutInCell="1" allowOverlap="1" wp14:anchorId="34D39F96" wp14:editId="359E0C9E">
          <wp:simplePos x="0" y="0"/>
          <wp:positionH relativeFrom="column">
            <wp:posOffset>-570865</wp:posOffset>
          </wp:positionH>
          <wp:positionV relativeFrom="paragraph">
            <wp:posOffset>-1610360</wp:posOffset>
          </wp:positionV>
          <wp:extent cx="7559040" cy="10685145"/>
          <wp:effectExtent l="0" t="0" r="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tretch>
                    <a:fillRect/>
                  </a:stretch>
                </pic:blipFill>
                <pic:spPr bwMode="auto">
                  <a:xfrm>
                    <a:off x="0" y="0"/>
                    <a:ext cx="7559040" cy="1068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C20F4C">
      <w:rPr>
        <w:rFonts w:ascii="Simplified Arabic" w:hAnsi="Simplified Arabic" w:cs="Simplified Arabic" w:hint="cs"/>
        <w:b/>
        <w:bCs/>
        <w:noProof/>
        <w:sz w:val="40"/>
        <w:szCs w:val="40"/>
        <w:rtl/>
        <w:lang w:val="en-US"/>
      </w:rPr>
      <w:t>قائمة اللقطات المصورة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473"/>
    <w:rsid w:val="0000481A"/>
    <w:rsid w:val="00025209"/>
    <w:rsid w:val="00030936"/>
    <w:rsid w:val="00041F65"/>
    <w:rsid w:val="00047667"/>
    <w:rsid w:val="000657F1"/>
    <w:rsid w:val="000729F1"/>
    <w:rsid w:val="00090E53"/>
    <w:rsid w:val="000A0593"/>
    <w:rsid w:val="000A1869"/>
    <w:rsid w:val="000A249F"/>
    <w:rsid w:val="000B65EF"/>
    <w:rsid w:val="000B7892"/>
    <w:rsid w:val="000C29E9"/>
    <w:rsid w:val="000E26BB"/>
    <w:rsid w:val="000E5DA9"/>
    <w:rsid w:val="001009E7"/>
    <w:rsid w:val="00102C3D"/>
    <w:rsid w:val="00106940"/>
    <w:rsid w:val="001071DB"/>
    <w:rsid w:val="00116298"/>
    <w:rsid w:val="00127133"/>
    <w:rsid w:val="00130989"/>
    <w:rsid w:val="00141620"/>
    <w:rsid w:val="001468F9"/>
    <w:rsid w:val="001472F7"/>
    <w:rsid w:val="00151CEF"/>
    <w:rsid w:val="0015429F"/>
    <w:rsid w:val="001605A5"/>
    <w:rsid w:val="00164D2D"/>
    <w:rsid w:val="00170CE5"/>
    <w:rsid w:val="001736F5"/>
    <w:rsid w:val="00174CA8"/>
    <w:rsid w:val="00184FE9"/>
    <w:rsid w:val="001918B1"/>
    <w:rsid w:val="001A293C"/>
    <w:rsid w:val="001A6B37"/>
    <w:rsid w:val="001B564D"/>
    <w:rsid w:val="001B783C"/>
    <w:rsid w:val="001C31A3"/>
    <w:rsid w:val="001C6569"/>
    <w:rsid w:val="001D30CA"/>
    <w:rsid w:val="001D4425"/>
    <w:rsid w:val="001D5799"/>
    <w:rsid w:val="001D7164"/>
    <w:rsid w:val="001E2E1E"/>
    <w:rsid w:val="002000AD"/>
    <w:rsid w:val="00201044"/>
    <w:rsid w:val="00201F20"/>
    <w:rsid w:val="0020504F"/>
    <w:rsid w:val="00230D1D"/>
    <w:rsid w:val="00251224"/>
    <w:rsid w:val="002537FC"/>
    <w:rsid w:val="00262901"/>
    <w:rsid w:val="002746B7"/>
    <w:rsid w:val="00291702"/>
    <w:rsid w:val="00291AD2"/>
    <w:rsid w:val="00296C09"/>
    <w:rsid w:val="00296E10"/>
    <w:rsid w:val="002E496D"/>
    <w:rsid w:val="002E5361"/>
    <w:rsid w:val="002F056E"/>
    <w:rsid w:val="00302D0E"/>
    <w:rsid w:val="00306F13"/>
    <w:rsid w:val="00315B99"/>
    <w:rsid w:val="00320483"/>
    <w:rsid w:val="003211F4"/>
    <w:rsid w:val="003320AE"/>
    <w:rsid w:val="00332C86"/>
    <w:rsid w:val="00334D5A"/>
    <w:rsid w:val="00336821"/>
    <w:rsid w:val="00341E39"/>
    <w:rsid w:val="003655E5"/>
    <w:rsid w:val="00370DEB"/>
    <w:rsid w:val="00371811"/>
    <w:rsid w:val="0039598E"/>
    <w:rsid w:val="00395C33"/>
    <w:rsid w:val="003A0241"/>
    <w:rsid w:val="003B4FCC"/>
    <w:rsid w:val="003C41EA"/>
    <w:rsid w:val="003C4FE0"/>
    <w:rsid w:val="003D28C5"/>
    <w:rsid w:val="003D5E09"/>
    <w:rsid w:val="003E497A"/>
    <w:rsid w:val="003F039E"/>
    <w:rsid w:val="003F13DB"/>
    <w:rsid w:val="003F7FCC"/>
    <w:rsid w:val="00415B70"/>
    <w:rsid w:val="00415FA1"/>
    <w:rsid w:val="004230A6"/>
    <w:rsid w:val="00433D29"/>
    <w:rsid w:val="0044015F"/>
    <w:rsid w:val="0044752A"/>
    <w:rsid w:val="00450E47"/>
    <w:rsid w:val="00456096"/>
    <w:rsid w:val="00457862"/>
    <w:rsid w:val="00471268"/>
    <w:rsid w:val="00475535"/>
    <w:rsid w:val="00476A60"/>
    <w:rsid w:val="00485AE0"/>
    <w:rsid w:val="00486DF8"/>
    <w:rsid w:val="004A4593"/>
    <w:rsid w:val="004A4F06"/>
    <w:rsid w:val="004B06E4"/>
    <w:rsid w:val="004B2DF6"/>
    <w:rsid w:val="004B429B"/>
    <w:rsid w:val="004B5719"/>
    <w:rsid w:val="004B5D38"/>
    <w:rsid w:val="004B7BC8"/>
    <w:rsid w:val="004C6ED3"/>
    <w:rsid w:val="004E474E"/>
    <w:rsid w:val="004E72E2"/>
    <w:rsid w:val="004F4B26"/>
    <w:rsid w:val="005041A5"/>
    <w:rsid w:val="0050460B"/>
    <w:rsid w:val="00507016"/>
    <w:rsid w:val="005210F6"/>
    <w:rsid w:val="0053228D"/>
    <w:rsid w:val="0054361E"/>
    <w:rsid w:val="00545483"/>
    <w:rsid w:val="00545E82"/>
    <w:rsid w:val="005528CF"/>
    <w:rsid w:val="005547AD"/>
    <w:rsid w:val="00560C6C"/>
    <w:rsid w:val="005A1909"/>
    <w:rsid w:val="005A7AA3"/>
    <w:rsid w:val="005B3288"/>
    <w:rsid w:val="005B6677"/>
    <w:rsid w:val="005C0315"/>
    <w:rsid w:val="005C20AD"/>
    <w:rsid w:val="005C33A4"/>
    <w:rsid w:val="005C363A"/>
    <w:rsid w:val="005C661A"/>
    <w:rsid w:val="005E29B9"/>
    <w:rsid w:val="005E3A8F"/>
    <w:rsid w:val="005F47C9"/>
    <w:rsid w:val="005F76EA"/>
    <w:rsid w:val="00610264"/>
    <w:rsid w:val="00612856"/>
    <w:rsid w:val="0063222E"/>
    <w:rsid w:val="00654070"/>
    <w:rsid w:val="006545A3"/>
    <w:rsid w:val="00660F34"/>
    <w:rsid w:val="00674B96"/>
    <w:rsid w:val="00675D52"/>
    <w:rsid w:val="00677474"/>
    <w:rsid w:val="00687CA8"/>
    <w:rsid w:val="00693DDC"/>
    <w:rsid w:val="0069551B"/>
    <w:rsid w:val="006A1552"/>
    <w:rsid w:val="006A7459"/>
    <w:rsid w:val="006B021B"/>
    <w:rsid w:val="006B1399"/>
    <w:rsid w:val="006B1B5A"/>
    <w:rsid w:val="006C52A7"/>
    <w:rsid w:val="006C74BC"/>
    <w:rsid w:val="006D39F3"/>
    <w:rsid w:val="006E1177"/>
    <w:rsid w:val="006E6CB2"/>
    <w:rsid w:val="006F4F28"/>
    <w:rsid w:val="007018CD"/>
    <w:rsid w:val="0070240D"/>
    <w:rsid w:val="007042B4"/>
    <w:rsid w:val="0071531F"/>
    <w:rsid w:val="0071592A"/>
    <w:rsid w:val="0073662D"/>
    <w:rsid w:val="00754B66"/>
    <w:rsid w:val="007553FC"/>
    <w:rsid w:val="0075758D"/>
    <w:rsid w:val="00761CDE"/>
    <w:rsid w:val="007702DB"/>
    <w:rsid w:val="00771815"/>
    <w:rsid w:val="007754EE"/>
    <w:rsid w:val="00776B52"/>
    <w:rsid w:val="007943DA"/>
    <w:rsid w:val="00797814"/>
    <w:rsid w:val="007A00D1"/>
    <w:rsid w:val="007B17C1"/>
    <w:rsid w:val="007B412A"/>
    <w:rsid w:val="007C27A4"/>
    <w:rsid w:val="007C7F0B"/>
    <w:rsid w:val="007D1EA0"/>
    <w:rsid w:val="007E4B77"/>
    <w:rsid w:val="008008FC"/>
    <w:rsid w:val="00810199"/>
    <w:rsid w:val="008129BF"/>
    <w:rsid w:val="008139FC"/>
    <w:rsid w:val="008208DB"/>
    <w:rsid w:val="008209D0"/>
    <w:rsid w:val="00820A4F"/>
    <w:rsid w:val="0083103D"/>
    <w:rsid w:val="0084455B"/>
    <w:rsid w:val="00846343"/>
    <w:rsid w:val="00846ED0"/>
    <w:rsid w:val="00856B3B"/>
    <w:rsid w:val="00857C7B"/>
    <w:rsid w:val="00863EA6"/>
    <w:rsid w:val="008868C2"/>
    <w:rsid w:val="0089003E"/>
    <w:rsid w:val="008A1922"/>
    <w:rsid w:val="008B0B54"/>
    <w:rsid w:val="008B0F9C"/>
    <w:rsid w:val="008B46E6"/>
    <w:rsid w:val="008B4756"/>
    <w:rsid w:val="008B476D"/>
    <w:rsid w:val="008B53E4"/>
    <w:rsid w:val="008C1108"/>
    <w:rsid w:val="008C2D91"/>
    <w:rsid w:val="008D10C9"/>
    <w:rsid w:val="008D2939"/>
    <w:rsid w:val="008E4434"/>
    <w:rsid w:val="008E6440"/>
    <w:rsid w:val="009000D7"/>
    <w:rsid w:val="00907A77"/>
    <w:rsid w:val="0091579B"/>
    <w:rsid w:val="00923A05"/>
    <w:rsid w:val="0093010E"/>
    <w:rsid w:val="0093070F"/>
    <w:rsid w:val="009428B3"/>
    <w:rsid w:val="0095188C"/>
    <w:rsid w:val="00953E4D"/>
    <w:rsid w:val="0095712A"/>
    <w:rsid w:val="00966531"/>
    <w:rsid w:val="009670A8"/>
    <w:rsid w:val="0098438A"/>
    <w:rsid w:val="00993BC3"/>
    <w:rsid w:val="009A0790"/>
    <w:rsid w:val="009A7DC4"/>
    <w:rsid w:val="009B6EB1"/>
    <w:rsid w:val="009C17C9"/>
    <w:rsid w:val="00A01AE7"/>
    <w:rsid w:val="00A204A2"/>
    <w:rsid w:val="00A21F9C"/>
    <w:rsid w:val="00A22662"/>
    <w:rsid w:val="00A31D46"/>
    <w:rsid w:val="00A4192F"/>
    <w:rsid w:val="00A62430"/>
    <w:rsid w:val="00A70F92"/>
    <w:rsid w:val="00A7510C"/>
    <w:rsid w:val="00A752FA"/>
    <w:rsid w:val="00A8154A"/>
    <w:rsid w:val="00A827DF"/>
    <w:rsid w:val="00A90C42"/>
    <w:rsid w:val="00A91C4E"/>
    <w:rsid w:val="00AB153D"/>
    <w:rsid w:val="00AB31A6"/>
    <w:rsid w:val="00AB536F"/>
    <w:rsid w:val="00AD6C47"/>
    <w:rsid w:val="00AE0B81"/>
    <w:rsid w:val="00AE0C3F"/>
    <w:rsid w:val="00AE7B80"/>
    <w:rsid w:val="00AF0E90"/>
    <w:rsid w:val="00AF425A"/>
    <w:rsid w:val="00B05B93"/>
    <w:rsid w:val="00B126DE"/>
    <w:rsid w:val="00B24EEE"/>
    <w:rsid w:val="00B424F4"/>
    <w:rsid w:val="00B60D57"/>
    <w:rsid w:val="00B6240D"/>
    <w:rsid w:val="00B64047"/>
    <w:rsid w:val="00B67E56"/>
    <w:rsid w:val="00B716B8"/>
    <w:rsid w:val="00B72BBD"/>
    <w:rsid w:val="00B773AC"/>
    <w:rsid w:val="00B813AC"/>
    <w:rsid w:val="00B84A15"/>
    <w:rsid w:val="00B91866"/>
    <w:rsid w:val="00BB1EE0"/>
    <w:rsid w:val="00BB4E55"/>
    <w:rsid w:val="00BB55DC"/>
    <w:rsid w:val="00BC44A6"/>
    <w:rsid w:val="00BD4EFF"/>
    <w:rsid w:val="00BE0B16"/>
    <w:rsid w:val="00BE5C24"/>
    <w:rsid w:val="00BE601B"/>
    <w:rsid w:val="00C108CE"/>
    <w:rsid w:val="00C1128E"/>
    <w:rsid w:val="00C1337B"/>
    <w:rsid w:val="00C14144"/>
    <w:rsid w:val="00C144BE"/>
    <w:rsid w:val="00C153D2"/>
    <w:rsid w:val="00C20722"/>
    <w:rsid w:val="00C20F4C"/>
    <w:rsid w:val="00C3710F"/>
    <w:rsid w:val="00C52866"/>
    <w:rsid w:val="00C866E0"/>
    <w:rsid w:val="00C93B6C"/>
    <w:rsid w:val="00CA7521"/>
    <w:rsid w:val="00CB0A39"/>
    <w:rsid w:val="00CB5798"/>
    <w:rsid w:val="00CC3F61"/>
    <w:rsid w:val="00CC6155"/>
    <w:rsid w:val="00CE6512"/>
    <w:rsid w:val="00D10284"/>
    <w:rsid w:val="00D15369"/>
    <w:rsid w:val="00D215DB"/>
    <w:rsid w:val="00D37AE3"/>
    <w:rsid w:val="00D4008A"/>
    <w:rsid w:val="00D40AE0"/>
    <w:rsid w:val="00D40BCD"/>
    <w:rsid w:val="00D44448"/>
    <w:rsid w:val="00D453E1"/>
    <w:rsid w:val="00D50481"/>
    <w:rsid w:val="00D66D70"/>
    <w:rsid w:val="00D674B0"/>
    <w:rsid w:val="00D72CEC"/>
    <w:rsid w:val="00D801B3"/>
    <w:rsid w:val="00D8526B"/>
    <w:rsid w:val="00D856AE"/>
    <w:rsid w:val="00D87C12"/>
    <w:rsid w:val="00D91C65"/>
    <w:rsid w:val="00D92CB9"/>
    <w:rsid w:val="00DB3C84"/>
    <w:rsid w:val="00DB468C"/>
    <w:rsid w:val="00DB6FB1"/>
    <w:rsid w:val="00DC133E"/>
    <w:rsid w:val="00DC3DE9"/>
    <w:rsid w:val="00DD7186"/>
    <w:rsid w:val="00DE1820"/>
    <w:rsid w:val="00DE29E9"/>
    <w:rsid w:val="00DE6233"/>
    <w:rsid w:val="00E35522"/>
    <w:rsid w:val="00E37D35"/>
    <w:rsid w:val="00E414A0"/>
    <w:rsid w:val="00E46F53"/>
    <w:rsid w:val="00E7058B"/>
    <w:rsid w:val="00E8009B"/>
    <w:rsid w:val="00E81F1C"/>
    <w:rsid w:val="00EA31B6"/>
    <w:rsid w:val="00EB3817"/>
    <w:rsid w:val="00EB3BC6"/>
    <w:rsid w:val="00EC335F"/>
    <w:rsid w:val="00EC61E6"/>
    <w:rsid w:val="00EF6A5A"/>
    <w:rsid w:val="00F05871"/>
    <w:rsid w:val="00F12A68"/>
    <w:rsid w:val="00F13A7C"/>
    <w:rsid w:val="00F2091E"/>
    <w:rsid w:val="00F27E4E"/>
    <w:rsid w:val="00F3291E"/>
    <w:rsid w:val="00F33EAD"/>
    <w:rsid w:val="00F372C1"/>
    <w:rsid w:val="00F50C26"/>
    <w:rsid w:val="00F51496"/>
    <w:rsid w:val="00F651B2"/>
    <w:rsid w:val="00F66DC5"/>
    <w:rsid w:val="00F6762C"/>
    <w:rsid w:val="00F77FDE"/>
    <w:rsid w:val="00F82810"/>
    <w:rsid w:val="00F82849"/>
    <w:rsid w:val="00F916A1"/>
    <w:rsid w:val="00FA2E80"/>
    <w:rsid w:val="00FA3C2E"/>
    <w:rsid w:val="00FB1150"/>
    <w:rsid w:val="00FB24D8"/>
    <w:rsid w:val="00FB64FC"/>
    <w:rsid w:val="00FB7DA6"/>
    <w:rsid w:val="00FD3B9D"/>
    <w:rsid w:val="00FE02F3"/>
    <w:rsid w:val="00FE0921"/>
    <w:rsid w:val="00FE253F"/>
    <w:rsid w:val="00FE39AF"/>
    <w:rsid w:val="00FF469E"/>
    <w:rsid w:val="00FF4D2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CF91F7"/>
  <w14:defaultImageDpi w14:val="0"/>
  <w15:docId w15:val="{E34D8E9F-2C28-4E29-B0C9-50A018B0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locked/>
    <w:rsid w:val="0084455B"/>
    <w:rPr>
      <w:rFonts w:cs="Times New Roman"/>
    </w:rPr>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locked/>
    <w:rsid w:val="0084455B"/>
    <w:rPr>
      <w:rFonts w:cs="Times New Roman"/>
    </w:rPr>
  </w:style>
  <w:style w:type="character" w:styleId="PageNumber">
    <w:name w:val="page number"/>
    <w:basedOn w:val="DefaultParagraphFont"/>
    <w:uiPriority w:val="99"/>
    <w:semiHidden/>
    <w:unhideWhenUsed/>
    <w:rsid w:val="00846343"/>
    <w:rPr>
      <w:rFonts w:cs="Times New Roman"/>
    </w:rPr>
  </w:style>
  <w:style w:type="paragraph" w:styleId="HTMLPreformatted">
    <w:name w:val="HTML Preformatted"/>
    <w:basedOn w:val="Normal"/>
    <w:link w:val="HTMLPreformattedChar"/>
    <w:uiPriority w:val="99"/>
    <w:semiHidden/>
    <w:unhideWhenUsed/>
    <w:rsid w:val="00715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locked/>
    <w:rsid w:val="0071592A"/>
    <w:rPr>
      <w:rFonts w:ascii="Courier New" w:hAnsi="Courier New" w:cs="Courier New"/>
      <w:sz w:val="20"/>
      <w:szCs w:val="20"/>
      <w:lang w:val="x-none" w:eastAsia="it-IT"/>
    </w:rPr>
  </w:style>
  <w:style w:type="character" w:styleId="Hyperlink">
    <w:name w:val="Hyperlink"/>
    <w:rsid w:val="00D856AE"/>
    <w:rPr>
      <w:color w:val="0000FF"/>
      <w:u w:val="single"/>
    </w:rPr>
  </w:style>
  <w:style w:type="paragraph" w:customStyle="1" w:styleId="wordsection1">
    <w:name w:val="wordsection1"/>
    <w:basedOn w:val="Normal"/>
    <w:rsid w:val="00AF425A"/>
    <w:rPr>
      <w:rFonts w:ascii="Times New Roman" w:eastAsiaTheme="minorHAnsi" w:hAnsi="Times New Roman" w:cs="Times New Roman"/>
      <w:lang w:val="en-US"/>
    </w:rPr>
  </w:style>
  <w:style w:type="paragraph" w:customStyle="1" w:styleId="BodyA">
    <w:name w:val="Body A"/>
    <w:rsid w:val="009A7DC4"/>
    <w:pPr>
      <w:pBdr>
        <w:top w:val="nil"/>
        <w:left w:val="nil"/>
        <w:bottom w:val="nil"/>
        <w:right w:val="nil"/>
        <w:between w:val="nil"/>
        <w:bar w:val="nil"/>
      </w:pBdr>
    </w:pPr>
    <w:rPr>
      <w:rFonts w:ascii="Cambria" w:eastAsia="Cambria" w:hAnsi="Cambria" w:cs="Cambria"/>
      <w:color w:val="000000"/>
      <w:u w:color="000000"/>
      <w:bdr w:val="nil"/>
      <w:lang w:val="en-US"/>
    </w:rPr>
  </w:style>
  <w:style w:type="paragraph" w:styleId="BalloonText">
    <w:name w:val="Balloon Text"/>
    <w:basedOn w:val="Normal"/>
    <w:link w:val="BalloonTextChar"/>
    <w:uiPriority w:val="99"/>
    <w:semiHidden/>
    <w:unhideWhenUsed/>
    <w:rsid w:val="004578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862"/>
    <w:rPr>
      <w:rFonts w:ascii="Segoe UI" w:hAnsi="Segoe UI" w:cs="Segoe UI"/>
      <w:sz w:val="18"/>
      <w:szCs w:val="18"/>
    </w:rPr>
  </w:style>
  <w:style w:type="character" w:styleId="UnresolvedMention">
    <w:name w:val="Unresolved Mention"/>
    <w:basedOn w:val="DefaultParagraphFont"/>
    <w:uiPriority w:val="99"/>
    <w:semiHidden/>
    <w:unhideWhenUsed/>
    <w:rsid w:val="005528CF"/>
    <w:rPr>
      <w:color w:val="605E5C"/>
      <w:shd w:val="clear" w:color="auto" w:fill="E1DFDD"/>
    </w:rPr>
  </w:style>
  <w:style w:type="paragraph" w:styleId="FootnoteText">
    <w:name w:val="footnote text"/>
    <w:basedOn w:val="Normal"/>
    <w:link w:val="FootnoteTextChar"/>
    <w:uiPriority w:val="99"/>
    <w:semiHidden/>
    <w:unhideWhenUsed/>
    <w:rsid w:val="00485AE0"/>
    <w:rPr>
      <w:rFonts w:eastAsiaTheme="minorHAnsi" w:cstheme="minorBidi"/>
      <w:sz w:val="20"/>
      <w:szCs w:val="20"/>
      <w:lang w:val="en-GB"/>
    </w:rPr>
  </w:style>
  <w:style w:type="character" w:customStyle="1" w:styleId="FootnoteTextChar">
    <w:name w:val="Footnote Text Char"/>
    <w:basedOn w:val="DefaultParagraphFont"/>
    <w:link w:val="FootnoteText"/>
    <w:uiPriority w:val="99"/>
    <w:semiHidden/>
    <w:rsid w:val="00485AE0"/>
    <w:rPr>
      <w:rFonts w:eastAsiaTheme="minorHAnsi" w:cstheme="minorBidi"/>
      <w:sz w:val="20"/>
      <w:szCs w:val="20"/>
      <w:lang w:val="en-GB"/>
    </w:rPr>
  </w:style>
  <w:style w:type="character" w:styleId="FootnoteReference">
    <w:name w:val="footnote reference"/>
    <w:basedOn w:val="DefaultParagraphFont"/>
    <w:uiPriority w:val="99"/>
    <w:semiHidden/>
    <w:unhideWhenUsed/>
    <w:rsid w:val="00485AE0"/>
    <w:rPr>
      <w:vertAlign w:val="superscript"/>
    </w:rPr>
  </w:style>
  <w:style w:type="character" w:styleId="CommentReference">
    <w:name w:val="annotation reference"/>
    <w:basedOn w:val="DefaultParagraphFont"/>
    <w:uiPriority w:val="99"/>
    <w:semiHidden/>
    <w:unhideWhenUsed/>
    <w:rsid w:val="0091579B"/>
    <w:rPr>
      <w:sz w:val="16"/>
      <w:szCs w:val="16"/>
    </w:rPr>
  </w:style>
  <w:style w:type="paragraph" w:styleId="CommentText">
    <w:name w:val="annotation text"/>
    <w:basedOn w:val="Normal"/>
    <w:link w:val="CommentTextChar"/>
    <w:uiPriority w:val="99"/>
    <w:semiHidden/>
    <w:unhideWhenUsed/>
    <w:rsid w:val="0091579B"/>
    <w:rPr>
      <w:sz w:val="20"/>
      <w:szCs w:val="20"/>
    </w:rPr>
  </w:style>
  <w:style w:type="character" w:customStyle="1" w:styleId="CommentTextChar">
    <w:name w:val="Comment Text Char"/>
    <w:basedOn w:val="DefaultParagraphFont"/>
    <w:link w:val="CommentText"/>
    <w:uiPriority w:val="99"/>
    <w:semiHidden/>
    <w:rsid w:val="0091579B"/>
    <w:rPr>
      <w:rFonts w:cs="Arial"/>
      <w:sz w:val="20"/>
      <w:szCs w:val="20"/>
    </w:rPr>
  </w:style>
  <w:style w:type="paragraph" w:styleId="CommentSubject">
    <w:name w:val="annotation subject"/>
    <w:basedOn w:val="CommentText"/>
    <w:next w:val="CommentText"/>
    <w:link w:val="CommentSubjectChar"/>
    <w:uiPriority w:val="99"/>
    <w:semiHidden/>
    <w:unhideWhenUsed/>
    <w:rsid w:val="0091579B"/>
    <w:rPr>
      <w:b/>
      <w:bCs/>
    </w:rPr>
  </w:style>
  <w:style w:type="character" w:customStyle="1" w:styleId="CommentSubjectChar">
    <w:name w:val="Comment Subject Char"/>
    <w:basedOn w:val="CommentTextChar"/>
    <w:link w:val="CommentSubject"/>
    <w:uiPriority w:val="99"/>
    <w:semiHidden/>
    <w:rsid w:val="0091579B"/>
    <w:rPr>
      <w:rFonts w:cs="Arial"/>
      <w:b/>
      <w:bCs/>
      <w:sz w:val="20"/>
      <w:szCs w:val="20"/>
    </w:rPr>
  </w:style>
  <w:style w:type="character" w:styleId="FollowedHyperlink">
    <w:name w:val="FollowedHyperlink"/>
    <w:basedOn w:val="DefaultParagraphFont"/>
    <w:uiPriority w:val="99"/>
    <w:semiHidden/>
    <w:unhideWhenUsed/>
    <w:rsid w:val="00E37D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9041">
      <w:bodyDiv w:val="1"/>
      <w:marLeft w:val="0"/>
      <w:marRight w:val="0"/>
      <w:marTop w:val="0"/>
      <w:marBottom w:val="0"/>
      <w:divBdr>
        <w:top w:val="none" w:sz="0" w:space="0" w:color="auto"/>
        <w:left w:val="none" w:sz="0" w:space="0" w:color="auto"/>
        <w:bottom w:val="none" w:sz="0" w:space="0" w:color="auto"/>
        <w:right w:val="none" w:sz="0" w:space="0" w:color="auto"/>
      </w:divBdr>
    </w:div>
    <w:div w:id="332270516">
      <w:marLeft w:val="0"/>
      <w:marRight w:val="0"/>
      <w:marTop w:val="0"/>
      <w:marBottom w:val="0"/>
      <w:divBdr>
        <w:top w:val="none" w:sz="0" w:space="0" w:color="auto"/>
        <w:left w:val="none" w:sz="0" w:space="0" w:color="auto"/>
        <w:bottom w:val="none" w:sz="0" w:space="0" w:color="auto"/>
        <w:right w:val="none" w:sz="0" w:space="0" w:color="auto"/>
      </w:divBdr>
    </w:div>
    <w:div w:id="332270517">
      <w:marLeft w:val="0"/>
      <w:marRight w:val="0"/>
      <w:marTop w:val="0"/>
      <w:marBottom w:val="0"/>
      <w:divBdr>
        <w:top w:val="none" w:sz="0" w:space="0" w:color="auto"/>
        <w:left w:val="none" w:sz="0" w:space="0" w:color="auto"/>
        <w:bottom w:val="none" w:sz="0" w:space="0" w:color="auto"/>
        <w:right w:val="none" w:sz="0" w:space="0" w:color="auto"/>
      </w:divBdr>
    </w:div>
    <w:div w:id="332270518">
      <w:marLeft w:val="0"/>
      <w:marRight w:val="0"/>
      <w:marTop w:val="0"/>
      <w:marBottom w:val="0"/>
      <w:divBdr>
        <w:top w:val="none" w:sz="0" w:space="0" w:color="auto"/>
        <w:left w:val="none" w:sz="0" w:space="0" w:color="auto"/>
        <w:bottom w:val="none" w:sz="0" w:space="0" w:color="auto"/>
        <w:right w:val="none" w:sz="0" w:space="0" w:color="auto"/>
      </w:divBdr>
    </w:div>
    <w:div w:id="332270519">
      <w:marLeft w:val="0"/>
      <w:marRight w:val="0"/>
      <w:marTop w:val="0"/>
      <w:marBottom w:val="0"/>
      <w:divBdr>
        <w:top w:val="none" w:sz="0" w:space="0" w:color="auto"/>
        <w:left w:val="none" w:sz="0" w:space="0" w:color="auto"/>
        <w:bottom w:val="none" w:sz="0" w:space="0" w:color="auto"/>
        <w:right w:val="none" w:sz="0" w:space="0" w:color="auto"/>
      </w:divBdr>
    </w:div>
    <w:div w:id="332270520">
      <w:marLeft w:val="0"/>
      <w:marRight w:val="0"/>
      <w:marTop w:val="0"/>
      <w:marBottom w:val="0"/>
      <w:divBdr>
        <w:top w:val="none" w:sz="0" w:space="0" w:color="auto"/>
        <w:left w:val="none" w:sz="0" w:space="0" w:color="auto"/>
        <w:bottom w:val="none" w:sz="0" w:space="0" w:color="auto"/>
        <w:right w:val="none" w:sz="0" w:space="0" w:color="auto"/>
      </w:divBdr>
    </w:div>
    <w:div w:id="576982900">
      <w:bodyDiv w:val="1"/>
      <w:marLeft w:val="0"/>
      <w:marRight w:val="0"/>
      <w:marTop w:val="0"/>
      <w:marBottom w:val="0"/>
      <w:divBdr>
        <w:top w:val="none" w:sz="0" w:space="0" w:color="auto"/>
        <w:left w:val="none" w:sz="0" w:space="0" w:color="auto"/>
        <w:bottom w:val="none" w:sz="0" w:space="0" w:color="auto"/>
        <w:right w:val="none" w:sz="0" w:space="0" w:color="auto"/>
      </w:divBdr>
    </w:div>
    <w:div w:id="634139140">
      <w:bodyDiv w:val="1"/>
      <w:marLeft w:val="0"/>
      <w:marRight w:val="0"/>
      <w:marTop w:val="0"/>
      <w:marBottom w:val="0"/>
      <w:divBdr>
        <w:top w:val="none" w:sz="0" w:space="0" w:color="auto"/>
        <w:left w:val="none" w:sz="0" w:space="0" w:color="auto"/>
        <w:bottom w:val="none" w:sz="0" w:space="0" w:color="auto"/>
        <w:right w:val="none" w:sz="0" w:space="0" w:color="auto"/>
      </w:divBdr>
    </w:div>
    <w:div w:id="1057510469">
      <w:bodyDiv w:val="1"/>
      <w:marLeft w:val="0"/>
      <w:marRight w:val="0"/>
      <w:marTop w:val="0"/>
      <w:marBottom w:val="0"/>
      <w:divBdr>
        <w:top w:val="none" w:sz="0" w:space="0" w:color="auto"/>
        <w:left w:val="none" w:sz="0" w:space="0" w:color="auto"/>
        <w:bottom w:val="none" w:sz="0" w:space="0" w:color="auto"/>
        <w:right w:val="none" w:sz="0" w:space="0" w:color="auto"/>
      </w:divBdr>
    </w:div>
    <w:div w:id="1247882823">
      <w:bodyDiv w:val="1"/>
      <w:marLeft w:val="0"/>
      <w:marRight w:val="0"/>
      <w:marTop w:val="0"/>
      <w:marBottom w:val="0"/>
      <w:divBdr>
        <w:top w:val="none" w:sz="0" w:space="0" w:color="auto"/>
        <w:left w:val="none" w:sz="0" w:space="0" w:color="auto"/>
        <w:bottom w:val="none" w:sz="0" w:space="0" w:color="auto"/>
        <w:right w:val="none" w:sz="0" w:space="0" w:color="auto"/>
      </w:divBdr>
    </w:div>
    <w:div w:id="1295022131">
      <w:bodyDiv w:val="1"/>
      <w:marLeft w:val="0"/>
      <w:marRight w:val="0"/>
      <w:marTop w:val="0"/>
      <w:marBottom w:val="0"/>
      <w:divBdr>
        <w:top w:val="none" w:sz="0" w:space="0" w:color="auto"/>
        <w:left w:val="none" w:sz="0" w:space="0" w:color="auto"/>
        <w:bottom w:val="none" w:sz="0" w:space="0" w:color="auto"/>
        <w:right w:val="none" w:sz="0" w:space="0" w:color="auto"/>
      </w:divBdr>
    </w:div>
    <w:div w:id="1465927032">
      <w:bodyDiv w:val="1"/>
      <w:marLeft w:val="0"/>
      <w:marRight w:val="0"/>
      <w:marTop w:val="0"/>
      <w:marBottom w:val="0"/>
      <w:divBdr>
        <w:top w:val="none" w:sz="0" w:space="0" w:color="auto"/>
        <w:left w:val="none" w:sz="0" w:space="0" w:color="auto"/>
        <w:bottom w:val="none" w:sz="0" w:space="0" w:color="auto"/>
        <w:right w:val="none" w:sz="0" w:space="0" w:color="auto"/>
      </w:divBdr>
    </w:div>
    <w:div w:id="1613127573">
      <w:bodyDiv w:val="1"/>
      <w:marLeft w:val="0"/>
      <w:marRight w:val="0"/>
      <w:marTop w:val="0"/>
      <w:marBottom w:val="0"/>
      <w:divBdr>
        <w:top w:val="none" w:sz="0" w:space="0" w:color="auto"/>
        <w:left w:val="none" w:sz="0" w:space="0" w:color="auto"/>
        <w:bottom w:val="none" w:sz="0" w:space="0" w:color="auto"/>
        <w:right w:val="none" w:sz="0" w:space="0" w:color="auto"/>
      </w:divBdr>
    </w:div>
    <w:div w:id="1643801761">
      <w:bodyDiv w:val="1"/>
      <w:marLeft w:val="0"/>
      <w:marRight w:val="0"/>
      <w:marTop w:val="0"/>
      <w:marBottom w:val="0"/>
      <w:divBdr>
        <w:top w:val="none" w:sz="0" w:space="0" w:color="auto"/>
        <w:left w:val="none" w:sz="0" w:space="0" w:color="auto"/>
        <w:bottom w:val="none" w:sz="0" w:space="0" w:color="auto"/>
        <w:right w:val="none" w:sz="0" w:space="0" w:color="auto"/>
      </w:divBdr>
    </w:div>
    <w:div w:id="1808670127">
      <w:bodyDiv w:val="1"/>
      <w:marLeft w:val="0"/>
      <w:marRight w:val="0"/>
      <w:marTop w:val="0"/>
      <w:marBottom w:val="0"/>
      <w:divBdr>
        <w:top w:val="none" w:sz="0" w:space="0" w:color="auto"/>
        <w:left w:val="none" w:sz="0" w:space="0" w:color="auto"/>
        <w:bottom w:val="none" w:sz="0" w:space="0" w:color="auto"/>
        <w:right w:val="none" w:sz="0" w:space="0" w:color="auto"/>
      </w:divBdr>
    </w:div>
    <w:div w:id="2012173821">
      <w:bodyDiv w:val="1"/>
      <w:marLeft w:val="0"/>
      <w:marRight w:val="0"/>
      <w:marTop w:val="0"/>
      <w:marBottom w:val="0"/>
      <w:divBdr>
        <w:top w:val="none" w:sz="0" w:space="0" w:color="auto"/>
        <w:left w:val="none" w:sz="0" w:space="0" w:color="auto"/>
        <w:bottom w:val="none" w:sz="0" w:space="0" w:color="auto"/>
        <w:right w:val="none" w:sz="0" w:space="0" w:color="auto"/>
      </w:divBdr>
    </w:div>
    <w:div w:id="2028015763">
      <w:bodyDiv w:val="1"/>
      <w:marLeft w:val="0"/>
      <w:marRight w:val="0"/>
      <w:marTop w:val="0"/>
      <w:marBottom w:val="0"/>
      <w:divBdr>
        <w:top w:val="none" w:sz="0" w:space="0" w:color="auto"/>
        <w:left w:val="none" w:sz="0" w:space="0" w:color="auto"/>
        <w:bottom w:val="none" w:sz="0" w:space="0" w:color="auto"/>
        <w:right w:val="none" w:sz="0" w:space="0" w:color="auto"/>
      </w:divBdr>
    </w:div>
    <w:div w:id="20570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wfp.org/a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beer.etefa@wfp.org" TargetMode="External"/><Relationship Id="rId4" Type="http://schemas.openxmlformats.org/officeDocument/2006/relationships/webSettings" Target="webSettings.xml"/><Relationship Id="rId9" Type="http://schemas.openxmlformats.org/officeDocument/2006/relationships/hyperlink" Target="https://www.facebook.com/WorldFoodProgramme.Arabic"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EC714-EB97-47FC-80AA-6570ADBD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WFP</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Rana HARB</cp:lastModifiedBy>
  <cp:revision>6</cp:revision>
  <dcterms:created xsi:type="dcterms:W3CDTF">2020-04-22T10:40:00Z</dcterms:created>
  <dcterms:modified xsi:type="dcterms:W3CDTF">2020-04-22T11:37:00Z</dcterms:modified>
</cp:coreProperties>
</file>