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5073" w14:textId="07752555" w:rsidR="00273F10" w:rsidRPr="003D31F8" w:rsidRDefault="00273F10" w:rsidP="0026115B">
      <w:pPr>
        <w:pStyle w:val="wordsection1"/>
        <w:snapToGrid w:val="0"/>
        <w:contextualSpacing/>
        <w:rPr>
          <w:rFonts w:asciiTheme="minorHAnsi" w:hAnsiTheme="minorHAnsi" w:cstheme="minorHAnsi"/>
          <w:b/>
          <w:bCs/>
          <w:color w:val="000000"/>
          <w:sz w:val="22"/>
          <w:szCs w:val="22"/>
          <w:u w:val="single"/>
        </w:rPr>
      </w:pPr>
      <w:proofErr w:type="spellStart"/>
      <w:r w:rsidRPr="003D31F8">
        <w:rPr>
          <w:rFonts w:asciiTheme="minorHAnsi" w:hAnsiTheme="minorHAnsi" w:cstheme="minorHAnsi"/>
          <w:b/>
          <w:bCs/>
          <w:color w:val="000000"/>
          <w:sz w:val="22"/>
          <w:szCs w:val="22"/>
          <w:u w:val="single"/>
        </w:rPr>
        <w:t>S</w:t>
      </w:r>
      <w:r w:rsidRPr="003D31F8">
        <w:rPr>
          <w:rFonts w:asciiTheme="minorHAnsi" w:hAnsiTheme="minorHAnsi" w:cstheme="minorHAnsi"/>
          <w:b/>
          <w:bCs/>
          <w:color w:val="000000"/>
          <w:sz w:val="22"/>
          <w:szCs w:val="22"/>
          <w:u w:val="single"/>
        </w:rPr>
        <w:t>hotlist</w:t>
      </w:r>
      <w:proofErr w:type="spellEnd"/>
      <w:r w:rsidRPr="003D31F8">
        <w:rPr>
          <w:rFonts w:asciiTheme="minorHAnsi" w:hAnsiTheme="minorHAnsi" w:cstheme="minorHAnsi"/>
          <w:b/>
          <w:bCs/>
          <w:color w:val="000000"/>
          <w:sz w:val="22"/>
          <w:szCs w:val="22"/>
          <w:u w:val="single"/>
        </w:rPr>
        <w:t>/Info</w:t>
      </w:r>
      <w:r w:rsidRPr="003D31F8">
        <w:rPr>
          <w:rFonts w:asciiTheme="minorHAnsi" w:hAnsiTheme="minorHAnsi" w:cstheme="minorHAnsi"/>
          <w:b/>
          <w:bCs/>
          <w:color w:val="000000"/>
          <w:sz w:val="22"/>
          <w:szCs w:val="22"/>
          <w:u w:val="single"/>
        </w:rPr>
        <w:t>:</w:t>
      </w:r>
    </w:p>
    <w:p w14:paraId="0196B7FB" w14:textId="77777777" w:rsidR="00273F10" w:rsidRPr="003D31F8" w:rsidRDefault="008C2C77" w:rsidP="0026115B">
      <w:pPr>
        <w:pStyle w:val="wordsection1"/>
        <w:snapToGrid w:val="0"/>
        <w:contextualSpacing/>
        <w:rPr>
          <w:rFonts w:asciiTheme="minorHAnsi" w:hAnsiTheme="minorHAnsi" w:cstheme="minorHAnsi"/>
          <w:sz w:val="22"/>
          <w:szCs w:val="22"/>
        </w:rPr>
      </w:pPr>
      <w:r w:rsidRPr="003D31F8">
        <w:rPr>
          <w:rFonts w:asciiTheme="minorHAnsi" w:hAnsiTheme="minorHAnsi" w:cstheme="minorHAnsi"/>
          <w:b/>
          <w:bCs/>
          <w:color w:val="000000"/>
          <w:sz w:val="22"/>
          <w:szCs w:val="22"/>
        </w:rPr>
        <w:t>WFP News Video</w:t>
      </w:r>
      <w:r w:rsidR="00154B04" w:rsidRPr="003D31F8">
        <w:rPr>
          <w:rFonts w:asciiTheme="minorHAnsi" w:hAnsiTheme="minorHAnsi" w:cstheme="minorHAnsi"/>
          <w:b/>
          <w:bCs/>
          <w:color w:val="000000"/>
          <w:sz w:val="22"/>
          <w:szCs w:val="22"/>
        </w:rPr>
        <w:t>:</w:t>
      </w:r>
      <w:r w:rsidR="00154B04" w:rsidRPr="003D31F8">
        <w:rPr>
          <w:rFonts w:asciiTheme="minorHAnsi" w:hAnsiTheme="minorHAnsi" w:cstheme="minorHAnsi"/>
          <w:sz w:val="22"/>
          <w:szCs w:val="22"/>
        </w:rPr>
        <w:t xml:space="preserve"> </w:t>
      </w:r>
    </w:p>
    <w:p w14:paraId="7D48C7D7" w14:textId="138A4656" w:rsidR="00EA17A8" w:rsidRPr="003D31F8" w:rsidRDefault="00273F10" w:rsidP="0026115B">
      <w:pPr>
        <w:pStyle w:val="wordsection1"/>
        <w:snapToGrid w:val="0"/>
        <w:contextualSpacing/>
        <w:rPr>
          <w:rFonts w:asciiTheme="minorHAnsi" w:hAnsiTheme="minorHAnsi" w:cstheme="minorHAnsi"/>
          <w:sz w:val="22"/>
          <w:szCs w:val="22"/>
        </w:rPr>
      </w:pPr>
      <w:r w:rsidRPr="003D31F8">
        <w:rPr>
          <w:rFonts w:asciiTheme="minorHAnsi" w:hAnsiTheme="minorHAnsi" w:cstheme="minorHAnsi"/>
          <w:b/>
          <w:bCs/>
          <w:sz w:val="22"/>
          <w:szCs w:val="22"/>
        </w:rPr>
        <w:t xml:space="preserve">WFP MAKES URGENT PLEA FOR </w:t>
      </w:r>
      <w:r w:rsidR="00673EBA" w:rsidRPr="003D31F8">
        <w:rPr>
          <w:rFonts w:asciiTheme="minorHAnsi" w:hAnsiTheme="minorHAnsi" w:cstheme="minorHAnsi"/>
          <w:b/>
          <w:bCs/>
          <w:sz w:val="22"/>
          <w:szCs w:val="22"/>
        </w:rPr>
        <w:t>INCREASED</w:t>
      </w:r>
      <w:r w:rsidRPr="003D31F8">
        <w:rPr>
          <w:rFonts w:asciiTheme="minorHAnsi" w:hAnsiTheme="minorHAnsi" w:cstheme="minorHAnsi"/>
          <w:b/>
          <w:bCs/>
          <w:sz w:val="22"/>
          <w:szCs w:val="22"/>
        </w:rPr>
        <w:t xml:space="preserve"> HUMANITARIAN ACCESS TO GAZA AS FOOD RUNS OUT</w:t>
      </w:r>
    </w:p>
    <w:p w14:paraId="11866A9B" w14:textId="087DB57F" w:rsidR="00EF3BAB" w:rsidRPr="003D31F8" w:rsidRDefault="00EF3BAB" w:rsidP="0026115B">
      <w:pPr>
        <w:pStyle w:val="wordsection1"/>
        <w:snapToGrid w:val="0"/>
        <w:contextualSpacing/>
        <w:rPr>
          <w:rFonts w:asciiTheme="minorHAnsi" w:hAnsiTheme="minorHAnsi" w:cstheme="minorHAnsi"/>
          <w:b/>
          <w:bCs/>
          <w:sz w:val="22"/>
          <w:szCs w:val="22"/>
        </w:rPr>
      </w:pPr>
      <w:r w:rsidRPr="003D31F8">
        <w:rPr>
          <w:rFonts w:asciiTheme="minorHAnsi" w:hAnsiTheme="minorHAnsi" w:cstheme="minorHAnsi"/>
          <w:b/>
          <w:bCs/>
          <w:sz w:val="22"/>
          <w:szCs w:val="22"/>
        </w:rPr>
        <w:t xml:space="preserve">Shot: </w:t>
      </w:r>
      <w:r w:rsidR="004B4D66" w:rsidRPr="003D31F8">
        <w:rPr>
          <w:rFonts w:asciiTheme="minorHAnsi" w:hAnsiTheme="minorHAnsi" w:cstheme="minorHAnsi"/>
          <w:b/>
          <w:bCs/>
          <w:sz w:val="22"/>
          <w:szCs w:val="22"/>
        </w:rPr>
        <w:t>2</w:t>
      </w:r>
      <w:r w:rsidR="00273F10" w:rsidRPr="003D31F8">
        <w:rPr>
          <w:rFonts w:asciiTheme="minorHAnsi" w:hAnsiTheme="minorHAnsi" w:cstheme="minorHAnsi"/>
          <w:b/>
          <w:bCs/>
          <w:sz w:val="22"/>
          <w:szCs w:val="22"/>
        </w:rPr>
        <w:t>-</w:t>
      </w:r>
      <w:r w:rsidR="0026115B" w:rsidRPr="003D31F8">
        <w:rPr>
          <w:rFonts w:asciiTheme="minorHAnsi" w:hAnsiTheme="minorHAnsi" w:cstheme="minorHAnsi"/>
          <w:b/>
          <w:bCs/>
          <w:sz w:val="22"/>
          <w:szCs w:val="22"/>
        </w:rPr>
        <w:t>5</w:t>
      </w:r>
      <w:r w:rsidR="004B4D66" w:rsidRPr="003D31F8">
        <w:rPr>
          <w:rFonts w:asciiTheme="minorHAnsi" w:hAnsiTheme="minorHAnsi" w:cstheme="minorHAnsi"/>
          <w:b/>
          <w:bCs/>
          <w:sz w:val="22"/>
          <w:szCs w:val="22"/>
        </w:rPr>
        <w:t>Nov</w:t>
      </w:r>
      <w:r w:rsidR="00553CC5" w:rsidRPr="003D31F8">
        <w:rPr>
          <w:rFonts w:asciiTheme="minorHAnsi" w:hAnsiTheme="minorHAnsi" w:cstheme="minorHAnsi"/>
          <w:b/>
          <w:bCs/>
          <w:sz w:val="22"/>
          <w:szCs w:val="22"/>
        </w:rPr>
        <w:t>23</w:t>
      </w:r>
    </w:p>
    <w:p w14:paraId="41E59AAF" w14:textId="624B7CBC" w:rsidR="00EF3BAB" w:rsidRPr="003D31F8" w:rsidRDefault="00FB32B2" w:rsidP="0026115B">
      <w:pPr>
        <w:pStyle w:val="wordsection1"/>
        <w:snapToGrid w:val="0"/>
        <w:contextualSpacing/>
        <w:rPr>
          <w:rFonts w:asciiTheme="minorHAnsi" w:hAnsiTheme="minorHAnsi" w:cstheme="minorHAnsi"/>
          <w:b/>
          <w:bCs/>
          <w:sz w:val="22"/>
          <w:szCs w:val="22"/>
        </w:rPr>
      </w:pPr>
      <w:r w:rsidRPr="003D31F8">
        <w:rPr>
          <w:rFonts w:asciiTheme="minorHAnsi" w:hAnsiTheme="minorHAnsi" w:cstheme="minorHAnsi"/>
          <w:b/>
          <w:bCs/>
          <w:sz w:val="22"/>
          <w:szCs w:val="22"/>
        </w:rPr>
        <w:t>Gaza</w:t>
      </w:r>
      <w:r w:rsidR="00F12E76" w:rsidRPr="003D31F8">
        <w:rPr>
          <w:rFonts w:asciiTheme="minorHAnsi" w:hAnsiTheme="minorHAnsi" w:cstheme="minorHAnsi"/>
          <w:b/>
          <w:bCs/>
          <w:sz w:val="22"/>
          <w:szCs w:val="22"/>
        </w:rPr>
        <w:t>/Egypt</w:t>
      </w:r>
    </w:p>
    <w:p w14:paraId="4AC6AE2F" w14:textId="3AFFB920" w:rsidR="0054524F" w:rsidRPr="003D31F8" w:rsidRDefault="0054524F" w:rsidP="0026115B">
      <w:pPr>
        <w:pStyle w:val="wordsection1"/>
        <w:snapToGrid w:val="0"/>
        <w:contextualSpacing/>
        <w:rPr>
          <w:rFonts w:asciiTheme="minorHAnsi" w:hAnsiTheme="minorHAnsi" w:cstheme="minorHAnsi"/>
          <w:b/>
          <w:bCs/>
          <w:sz w:val="22"/>
          <w:szCs w:val="22"/>
        </w:rPr>
      </w:pPr>
      <w:r w:rsidRPr="003D31F8">
        <w:rPr>
          <w:rFonts w:asciiTheme="minorHAnsi" w:hAnsiTheme="minorHAnsi" w:cstheme="minorHAnsi"/>
          <w:b/>
          <w:bCs/>
          <w:sz w:val="22"/>
          <w:szCs w:val="22"/>
        </w:rPr>
        <w:t>TRT:</w:t>
      </w:r>
      <w:r w:rsidR="004B0FF1" w:rsidRPr="003D31F8">
        <w:rPr>
          <w:rFonts w:asciiTheme="minorHAnsi" w:hAnsiTheme="minorHAnsi" w:cstheme="minorHAnsi"/>
          <w:b/>
          <w:bCs/>
          <w:sz w:val="22"/>
          <w:szCs w:val="22"/>
        </w:rPr>
        <w:t xml:space="preserve"> </w:t>
      </w:r>
      <w:r w:rsidR="00273F10" w:rsidRPr="003D31F8">
        <w:rPr>
          <w:rFonts w:asciiTheme="minorHAnsi" w:hAnsiTheme="minorHAnsi" w:cstheme="minorHAnsi"/>
          <w:b/>
          <w:bCs/>
          <w:sz w:val="22"/>
          <w:szCs w:val="22"/>
        </w:rPr>
        <w:t>2:</w:t>
      </w:r>
      <w:r w:rsidR="00BE3253">
        <w:rPr>
          <w:rFonts w:asciiTheme="minorHAnsi" w:hAnsiTheme="minorHAnsi" w:cstheme="minorHAnsi"/>
          <w:b/>
          <w:bCs/>
          <w:sz w:val="22"/>
          <w:szCs w:val="22"/>
        </w:rPr>
        <w:t>28</w:t>
      </w:r>
    </w:p>
    <w:p w14:paraId="54CC73F0" w14:textId="77777777" w:rsidR="00EF3BAB" w:rsidRPr="003D31F8" w:rsidRDefault="00EF3BAB" w:rsidP="0026115B">
      <w:pPr>
        <w:pStyle w:val="wordsection1"/>
        <w:snapToGrid w:val="0"/>
        <w:contextualSpacing/>
        <w:rPr>
          <w:rFonts w:asciiTheme="minorHAnsi" w:hAnsiTheme="minorHAnsi" w:cstheme="minorHAnsi"/>
          <w:sz w:val="22"/>
          <w:szCs w:val="22"/>
        </w:rPr>
      </w:pPr>
    </w:p>
    <w:p w14:paraId="06F74CD2" w14:textId="7AE40C2C" w:rsidR="00553CC5" w:rsidRPr="003D31F8" w:rsidRDefault="00553CC5"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:00-:2</w:t>
      </w:r>
      <w:r w:rsidR="006537E1" w:rsidRPr="003D31F8">
        <w:rPr>
          <w:rFonts w:asciiTheme="minorHAnsi" w:hAnsiTheme="minorHAnsi" w:cstheme="minorHAnsi"/>
          <w:b/>
          <w:bCs/>
          <w:color w:val="000000"/>
          <w:sz w:val="22"/>
          <w:szCs w:val="22"/>
        </w:rPr>
        <w:t>7</w:t>
      </w:r>
    </w:p>
    <w:p w14:paraId="69ACD780" w14:textId="6D6B9F69" w:rsidR="00994353" w:rsidRPr="003D31F8" w:rsidRDefault="00994353"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Explosion</w:t>
      </w:r>
      <w:r w:rsidR="004E3770" w:rsidRPr="003D31F8">
        <w:rPr>
          <w:rFonts w:asciiTheme="minorHAnsi" w:hAnsiTheme="minorHAnsi" w:cstheme="minorHAnsi"/>
          <w:b/>
          <w:bCs/>
          <w:color w:val="000000"/>
          <w:sz w:val="22"/>
          <w:szCs w:val="22"/>
        </w:rPr>
        <w:t>s</w:t>
      </w:r>
    </w:p>
    <w:p w14:paraId="52919EA6" w14:textId="77777777" w:rsidR="004832EA" w:rsidRPr="003D31F8" w:rsidRDefault="004832EA"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Shot: 2Nov23</w:t>
      </w:r>
    </w:p>
    <w:p w14:paraId="27A30780" w14:textId="0AF38D94" w:rsidR="006537E1" w:rsidRPr="003D31F8" w:rsidRDefault="00994353"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Gaza</w:t>
      </w:r>
      <w:r w:rsidR="004E3770" w:rsidRPr="003D31F8">
        <w:rPr>
          <w:rFonts w:asciiTheme="minorHAnsi" w:hAnsiTheme="minorHAnsi" w:cstheme="minorHAnsi"/>
          <w:b/>
          <w:bCs/>
          <w:color w:val="000000"/>
          <w:sz w:val="22"/>
          <w:szCs w:val="22"/>
        </w:rPr>
        <w:t xml:space="preserve"> City</w:t>
      </w:r>
    </w:p>
    <w:p w14:paraId="4D8F9FC9" w14:textId="77777777" w:rsidR="00F12E76" w:rsidRPr="003D31F8" w:rsidRDefault="00F12E76" w:rsidP="0026115B">
      <w:pPr>
        <w:pStyle w:val="wordsection1"/>
        <w:snapToGrid w:val="0"/>
        <w:contextualSpacing/>
        <w:rPr>
          <w:rFonts w:asciiTheme="minorHAnsi" w:hAnsiTheme="minorHAnsi" w:cstheme="minorHAnsi"/>
          <w:b/>
          <w:bCs/>
          <w:color w:val="000000"/>
          <w:sz w:val="22"/>
          <w:szCs w:val="22"/>
        </w:rPr>
      </w:pPr>
    </w:p>
    <w:p w14:paraId="3191F654" w14:textId="1E3C9701" w:rsidR="00BF1066" w:rsidRPr="003D31F8" w:rsidRDefault="00F12E76"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w:t>
      </w:r>
      <w:r w:rsidR="00906779" w:rsidRPr="003D31F8">
        <w:rPr>
          <w:rFonts w:asciiTheme="minorHAnsi" w:hAnsiTheme="minorHAnsi" w:cstheme="minorHAnsi"/>
          <w:b/>
          <w:bCs/>
          <w:color w:val="000000"/>
          <w:sz w:val="22"/>
          <w:szCs w:val="22"/>
        </w:rPr>
        <w:t>27</w:t>
      </w:r>
      <w:r w:rsidRPr="003D31F8">
        <w:rPr>
          <w:rFonts w:asciiTheme="minorHAnsi" w:hAnsiTheme="minorHAnsi" w:cstheme="minorHAnsi"/>
          <w:b/>
          <w:bCs/>
          <w:color w:val="000000"/>
          <w:sz w:val="22"/>
          <w:szCs w:val="22"/>
        </w:rPr>
        <w:t>-</w:t>
      </w:r>
      <w:r w:rsidR="00BF1066" w:rsidRPr="003D31F8">
        <w:rPr>
          <w:rFonts w:asciiTheme="minorHAnsi" w:hAnsiTheme="minorHAnsi" w:cstheme="minorHAnsi"/>
          <w:b/>
          <w:bCs/>
          <w:color w:val="000000"/>
          <w:sz w:val="22"/>
          <w:szCs w:val="22"/>
        </w:rPr>
        <w:t>:</w:t>
      </w:r>
      <w:r w:rsidR="00236A63" w:rsidRPr="003D31F8">
        <w:rPr>
          <w:rFonts w:asciiTheme="minorHAnsi" w:hAnsiTheme="minorHAnsi" w:cstheme="minorHAnsi"/>
          <w:b/>
          <w:bCs/>
          <w:color w:val="000000"/>
          <w:sz w:val="22"/>
          <w:szCs w:val="22"/>
        </w:rPr>
        <w:t>37</w:t>
      </w:r>
    </w:p>
    <w:p w14:paraId="22B8426F" w14:textId="2C764A39" w:rsidR="00F12E76" w:rsidRPr="003D31F8" w:rsidRDefault="00BF1066"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 xml:space="preserve">Trucks moving at Rafah border </w:t>
      </w:r>
      <w:proofErr w:type="gramStart"/>
      <w:r w:rsidRPr="003D31F8">
        <w:rPr>
          <w:rFonts w:asciiTheme="minorHAnsi" w:hAnsiTheme="minorHAnsi" w:cstheme="minorHAnsi"/>
          <w:b/>
          <w:bCs/>
          <w:color w:val="000000"/>
          <w:sz w:val="22"/>
          <w:szCs w:val="22"/>
        </w:rPr>
        <w:t>crossing</w:t>
      </w:r>
      <w:proofErr w:type="gramEnd"/>
    </w:p>
    <w:p w14:paraId="0E2AE99C" w14:textId="25EE26A7" w:rsidR="00BF1066" w:rsidRPr="003D31F8" w:rsidRDefault="00BF1066"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Shot: 4Nov23</w:t>
      </w:r>
    </w:p>
    <w:p w14:paraId="091E7A92" w14:textId="22C125D1" w:rsidR="00BF1066" w:rsidRPr="003D31F8" w:rsidRDefault="00BF1066"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Rafah Border Crossing, Egypt</w:t>
      </w:r>
    </w:p>
    <w:p w14:paraId="0519022E" w14:textId="77777777" w:rsidR="00BF1066" w:rsidRPr="003D31F8" w:rsidRDefault="00BF1066" w:rsidP="0026115B">
      <w:pPr>
        <w:pStyle w:val="wordsection1"/>
        <w:snapToGrid w:val="0"/>
        <w:contextualSpacing/>
        <w:rPr>
          <w:rFonts w:asciiTheme="minorHAnsi" w:hAnsiTheme="minorHAnsi" w:cstheme="minorHAnsi"/>
          <w:b/>
          <w:bCs/>
          <w:color w:val="000000"/>
          <w:sz w:val="22"/>
          <w:szCs w:val="22"/>
        </w:rPr>
      </w:pPr>
    </w:p>
    <w:p w14:paraId="5120931D" w14:textId="0D7F9376" w:rsidR="00BF1066" w:rsidRPr="003D31F8" w:rsidRDefault="00BF1066"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w:t>
      </w:r>
      <w:r w:rsidR="00236A63" w:rsidRPr="003D31F8">
        <w:rPr>
          <w:rFonts w:asciiTheme="minorHAnsi" w:hAnsiTheme="minorHAnsi" w:cstheme="minorHAnsi"/>
          <w:b/>
          <w:bCs/>
          <w:color w:val="000000"/>
          <w:sz w:val="22"/>
          <w:szCs w:val="22"/>
        </w:rPr>
        <w:t>37</w:t>
      </w:r>
      <w:r w:rsidRPr="003D31F8">
        <w:rPr>
          <w:rFonts w:asciiTheme="minorHAnsi" w:hAnsiTheme="minorHAnsi" w:cstheme="minorHAnsi"/>
          <w:b/>
          <w:bCs/>
          <w:color w:val="000000"/>
          <w:sz w:val="22"/>
          <w:szCs w:val="22"/>
        </w:rPr>
        <w:t>-</w:t>
      </w:r>
      <w:r w:rsidR="00236A63" w:rsidRPr="003D31F8">
        <w:rPr>
          <w:rFonts w:asciiTheme="minorHAnsi" w:hAnsiTheme="minorHAnsi" w:cstheme="minorHAnsi"/>
          <w:b/>
          <w:bCs/>
          <w:color w:val="000000"/>
          <w:sz w:val="22"/>
          <w:szCs w:val="22"/>
        </w:rPr>
        <w:t>:58</w:t>
      </w:r>
    </w:p>
    <w:p w14:paraId="563B80E3" w14:textId="20D27BE2" w:rsidR="00BF1066" w:rsidRPr="003D31F8" w:rsidRDefault="00BF1066"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 xml:space="preserve">SOT </w:t>
      </w:r>
      <w:r w:rsidRPr="003D31F8">
        <w:rPr>
          <w:rFonts w:asciiTheme="minorHAnsi" w:hAnsiTheme="minorHAnsi" w:cstheme="minorHAnsi"/>
          <w:b/>
          <w:bCs/>
          <w:color w:val="000000"/>
          <w:sz w:val="22"/>
          <w:szCs w:val="22"/>
        </w:rPr>
        <w:t>WFP Executive Director Cindy McCain</w:t>
      </w:r>
      <w:r w:rsidRPr="003D31F8">
        <w:rPr>
          <w:rFonts w:asciiTheme="minorHAnsi" w:hAnsiTheme="minorHAnsi" w:cstheme="minorHAnsi"/>
          <w:b/>
          <w:bCs/>
          <w:color w:val="000000"/>
          <w:sz w:val="22"/>
          <w:szCs w:val="22"/>
        </w:rPr>
        <w:t xml:space="preserve"> (English):</w:t>
      </w:r>
    </w:p>
    <w:p w14:paraId="58AD0580" w14:textId="45F94B8F" w:rsidR="00BF1066" w:rsidRPr="003D31F8" w:rsidRDefault="00BF1066" w:rsidP="0026115B">
      <w:pPr>
        <w:pStyle w:val="wordsection1"/>
        <w:snapToGrid w:val="0"/>
        <w:contextualSpacing/>
        <w:rPr>
          <w:rFonts w:asciiTheme="minorHAnsi" w:hAnsiTheme="minorHAnsi" w:cstheme="minorHAnsi"/>
          <w:color w:val="000000"/>
          <w:sz w:val="22"/>
          <w:szCs w:val="22"/>
        </w:rPr>
      </w:pPr>
      <w:r w:rsidRPr="003D31F8">
        <w:rPr>
          <w:rFonts w:asciiTheme="minorHAnsi" w:hAnsiTheme="minorHAnsi" w:cstheme="minorHAnsi"/>
          <w:color w:val="000000"/>
          <w:sz w:val="22"/>
          <w:szCs w:val="22"/>
        </w:rPr>
        <w:t>“</w:t>
      </w:r>
      <w:r w:rsidR="008A22E4" w:rsidRPr="003D31F8">
        <w:rPr>
          <w:rFonts w:asciiTheme="minorHAnsi" w:hAnsiTheme="minorHAnsi" w:cstheme="minorHAnsi"/>
          <w:color w:val="000000"/>
          <w:sz w:val="22"/>
          <w:szCs w:val="22"/>
        </w:rPr>
        <w:t xml:space="preserve">People are living in a horrific nightmare. Food and water are running out. A steady flow </w:t>
      </w:r>
      <w:proofErr w:type="gramStart"/>
      <w:r w:rsidR="008A22E4" w:rsidRPr="003D31F8">
        <w:rPr>
          <w:rFonts w:asciiTheme="minorHAnsi" w:hAnsiTheme="minorHAnsi" w:cstheme="minorHAnsi"/>
          <w:color w:val="000000"/>
          <w:sz w:val="22"/>
          <w:szCs w:val="22"/>
        </w:rPr>
        <w:t>are</w:t>
      </w:r>
      <w:proofErr w:type="gramEnd"/>
      <w:r w:rsidR="008A22E4" w:rsidRPr="003D31F8">
        <w:rPr>
          <w:rFonts w:asciiTheme="minorHAnsi" w:hAnsiTheme="minorHAnsi" w:cstheme="minorHAnsi"/>
          <w:color w:val="000000"/>
          <w:sz w:val="22"/>
          <w:szCs w:val="22"/>
        </w:rPr>
        <w:t xml:space="preserve"> needed to meet the desperate needs now. Humanitarians must be able to deliver it safely and civilians must be able to reach it safely. Without this, lives will be </w:t>
      </w:r>
      <w:proofErr w:type="gramStart"/>
      <w:r w:rsidR="008A22E4" w:rsidRPr="003D31F8">
        <w:rPr>
          <w:rFonts w:asciiTheme="minorHAnsi" w:hAnsiTheme="minorHAnsi" w:cstheme="minorHAnsi"/>
          <w:color w:val="000000"/>
          <w:sz w:val="22"/>
          <w:szCs w:val="22"/>
        </w:rPr>
        <w:t>lost</w:t>
      </w:r>
      <w:proofErr w:type="gramEnd"/>
      <w:r w:rsidR="008A22E4" w:rsidRPr="003D31F8">
        <w:rPr>
          <w:rFonts w:asciiTheme="minorHAnsi" w:hAnsiTheme="minorHAnsi" w:cstheme="minorHAnsi"/>
          <w:color w:val="000000"/>
          <w:sz w:val="22"/>
          <w:szCs w:val="22"/>
        </w:rPr>
        <w:t xml:space="preserve"> and conflict will spread.”</w:t>
      </w:r>
    </w:p>
    <w:p w14:paraId="7508C569" w14:textId="77777777" w:rsidR="008A22E4" w:rsidRPr="003D31F8" w:rsidRDefault="008A22E4"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Shot: 4Nov23</w:t>
      </w:r>
    </w:p>
    <w:p w14:paraId="6C8A43FA" w14:textId="77777777" w:rsidR="008A22E4" w:rsidRPr="003D31F8" w:rsidRDefault="008A22E4"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Rafah Border Crossing, Egypt</w:t>
      </w:r>
    </w:p>
    <w:p w14:paraId="1B0A4BC0" w14:textId="77777777" w:rsidR="008A22E4" w:rsidRPr="003D31F8" w:rsidRDefault="008A22E4" w:rsidP="0026115B">
      <w:pPr>
        <w:pStyle w:val="wordsection1"/>
        <w:snapToGrid w:val="0"/>
        <w:contextualSpacing/>
        <w:rPr>
          <w:rFonts w:asciiTheme="minorHAnsi" w:hAnsiTheme="minorHAnsi" w:cstheme="minorHAnsi"/>
          <w:b/>
          <w:bCs/>
          <w:color w:val="000000"/>
          <w:sz w:val="22"/>
          <w:szCs w:val="22"/>
        </w:rPr>
      </w:pPr>
    </w:p>
    <w:p w14:paraId="32A1A77A" w14:textId="1D98E147" w:rsidR="00553CC5" w:rsidRPr="003D31F8" w:rsidRDefault="00236A63"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:58-</w:t>
      </w:r>
      <w:r w:rsidR="00193613" w:rsidRPr="003D31F8">
        <w:rPr>
          <w:rFonts w:asciiTheme="minorHAnsi" w:hAnsiTheme="minorHAnsi" w:cstheme="minorHAnsi"/>
          <w:b/>
          <w:bCs/>
          <w:color w:val="000000"/>
          <w:sz w:val="22"/>
          <w:szCs w:val="22"/>
        </w:rPr>
        <w:t>1:</w:t>
      </w:r>
      <w:r w:rsidR="003D31F8">
        <w:rPr>
          <w:rFonts w:asciiTheme="minorHAnsi" w:hAnsiTheme="minorHAnsi" w:cstheme="minorHAnsi"/>
          <w:b/>
          <w:bCs/>
          <w:color w:val="000000"/>
          <w:sz w:val="22"/>
          <w:szCs w:val="22"/>
        </w:rPr>
        <w:t>2</w:t>
      </w:r>
      <w:r w:rsidR="00BE3253">
        <w:rPr>
          <w:rFonts w:asciiTheme="minorHAnsi" w:hAnsiTheme="minorHAnsi" w:cstheme="minorHAnsi"/>
          <w:b/>
          <w:bCs/>
          <w:color w:val="000000"/>
          <w:sz w:val="22"/>
          <w:szCs w:val="22"/>
        </w:rPr>
        <w:t>3</w:t>
      </w:r>
    </w:p>
    <w:p w14:paraId="29BFBBCF" w14:textId="21FDED57" w:rsidR="00553CC5" w:rsidRPr="003D31F8" w:rsidRDefault="00553CC5"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WFP</w:t>
      </w:r>
      <w:r w:rsidR="003D31F8">
        <w:rPr>
          <w:rFonts w:asciiTheme="minorHAnsi" w:hAnsiTheme="minorHAnsi" w:cstheme="minorHAnsi"/>
          <w:b/>
          <w:bCs/>
          <w:color w:val="000000"/>
          <w:sz w:val="22"/>
          <w:szCs w:val="22"/>
        </w:rPr>
        <w:t>/</w:t>
      </w:r>
      <w:r w:rsidR="00081DB1" w:rsidRPr="003D31F8">
        <w:rPr>
          <w:rFonts w:asciiTheme="minorHAnsi" w:hAnsiTheme="minorHAnsi" w:cstheme="minorHAnsi"/>
          <w:b/>
          <w:bCs/>
          <w:color w:val="000000"/>
          <w:sz w:val="22"/>
          <w:szCs w:val="22"/>
        </w:rPr>
        <w:t xml:space="preserve">UAE </w:t>
      </w:r>
      <w:r w:rsidRPr="003D31F8">
        <w:rPr>
          <w:rFonts w:asciiTheme="minorHAnsi" w:hAnsiTheme="minorHAnsi" w:cstheme="minorHAnsi"/>
          <w:b/>
          <w:bCs/>
          <w:color w:val="000000"/>
          <w:sz w:val="22"/>
          <w:szCs w:val="22"/>
        </w:rPr>
        <w:t xml:space="preserve">Food </w:t>
      </w:r>
      <w:r w:rsidR="00F12E76" w:rsidRPr="003D31F8">
        <w:rPr>
          <w:rFonts w:asciiTheme="minorHAnsi" w:hAnsiTheme="minorHAnsi" w:cstheme="minorHAnsi"/>
          <w:b/>
          <w:bCs/>
          <w:color w:val="000000"/>
          <w:sz w:val="22"/>
          <w:szCs w:val="22"/>
        </w:rPr>
        <w:t>B</w:t>
      </w:r>
      <w:r w:rsidRPr="003D31F8">
        <w:rPr>
          <w:rFonts w:asciiTheme="minorHAnsi" w:hAnsiTheme="minorHAnsi" w:cstheme="minorHAnsi"/>
          <w:b/>
          <w:bCs/>
          <w:color w:val="000000"/>
          <w:sz w:val="22"/>
          <w:szCs w:val="22"/>
        </w:rPr>
        <w:t xml:space="preserve">oxes being distributed to </w:t>
      </w:r>
      <w:proofErr w:type="gramStart"/>
      <w:r w:rsidRPr="003D31F8">
        <w:rPr>
          <w:rFonts w:asciiTheme="minorHAnsi" w:hAnsiTheme="minorHAnsi" w:cstheme="minorHAnsi"/>
          <w:b/>
          <w:bCs/>
          <w:color w:val="000000"/>
          <w:sz w:val="22"/>
          <w:szCs w:val="22"/>
        </w:rPr>
        <w:t>families</w:t>
      </w:r>
      <w:proofErr w:type="gramEnd"/>
    </w:p>
    <w:p w14:paraId="77C096C5" w14:textId="12C60A76" w:rsidR="00553CC5" w:rsidRPr="003D31F8" w:rsidRDefault="00553CC5" w:rsidP="0026115B">
      <w:pPr>
        <w:pStyle w:val="wordsection1"/>
        <w:snapToGrid w:val="0"/>
        <w:contextualSpacing/>
        <w:rPr>
          <w:rFonts w:asciiTheme="minorHAnsi" w:hAnsiTheme="minorHAnsi" w:cstheme="minorHAnsi"/>
          <w:color w:val="000000"/>
          <w:sz w:val="22"/>
          <w:szCs w:val="22"/>
          <w:lang w:val="en-IT"/>
        </w:rPr>
      </w:pPr>
      <w:r w:rsidRPr="003D31F8">
        <w:rPr>
          <w:rFonts w:asciiTheme="minorHAnsi" w:hAnsiTheme="minorHAnsi" w:cstheme="minorHAnsi"/>
          <w:color w:val="000000"/>
          <w:sz w:val="22"/>
          <w:szCs w:val="22"/>
        </w:rPr>
        <w:t>As of 2 November, 43</w:t>
      </w:r>
      <w:r w:rsidRPr="003D31F8">
        <w:rPr>
          <w:rFonts w:asciiTheme="minorHAnsi" w:hAnsiTheme="minorHAnsi" w:cstheme="minorHAnsi"/>
          <w:color w:val="000000"/>
          <w:sz w:val="22"/>
          <w:szCs w:val="22"/>
          <w:lang w:val="en-IT"/>
        </w:rPr>
        <w:t> WFP trucks carrying more than 850 metric tons of food supplies have crossed into Gaza since the opening of the Rafah crossing point on Saturday 21 October – that's what we need to be doing at minimum every day. The trucks carried </w:t>
      </w:r>
      <w:r w:rsidRPr="003D31F8">
        <w:rPr>
          <w:rFonts w:asciiTheme="minorHAnsi" w:hAnsiTheme="minorHAnsi" w:cstheme="minorHAnsi"/>
          <w:color w:val="000000"/>
          <w:sz w:val="22"/>
          <w:szCs w:val="22"/>
        </w:rPr>
        <w:t>date bars and canned fish, and food parcels of wheat flour, pasta, canned beans, tomato paste, and sunflower oil.</w:t>
      </w:r>
      <w:r w:rsidRPr="003D31F8">
        <w:rPr>
          <w:rFonts w:asciiTheme="minorHAnsi" w:hAnsiTheme="minorHAnsi" w:cstheme="minorHAnsi"/>
          <w:color w:val="000000"/>
          <w:sz w:val="22"/>
          <w:szCs w:val="22"/>
          <w:lang w:val="en-IT"/>
        </w:rPr>
        <w:t> C</w:t>
      </w:r>
      <w:proofErr w:type="spellStart"/>
      <w:r w:rsidRPr="003D31F8">
        <w:rPr>
          <w:rFonts w:asciiTheme="minorHAnsi" w:hAnsiTheme="minorHAnsi" w:cstheme="minorHAnsi"/>
          <w:color w:val="000000"/>
          <w:sz w:val="22"/>
          <w:szCs w:val="22"/>
        </w:rPr>
        <w:t>anned</w:t>
      </w:r>
      <w:proofErr w:type="spellEnd"/>
      <w:r w:rsidRPr="003D31F8">
        <w:rPr>
          <w:rFonts w:asciiTheme="minorHAnsi" w:hAnsiTheme="minorHAnsi" w:cstheme="minorHAnsi"/>
          <w:color w:val="000000"/>
          <w:sz w:val="22"/>
          <w:szCs w:val="22"/>
        </w:rPr>
        <w:t xml:space="preserve"> fish and date bars are being distributed immediately to shelters and food parcels are going to displaced families who are staying wherever they can, with relatives or friends. Pre-crisis, over 400 trucks a day of humanitarian and commercial supplies entered Gaza each day. Gaza is almost entirely dependent on imported food.</w:t>
      </w:r>
      <w:r w:rsidRPr="003D31F8">
        <w:rPr>
          <w:rFonts w:asciiTheme="minorHAnsi" w:hAnsiTheme="minorHAnsi" w:cstheme="minorHAnsi"/>
          <w:color w:val="000000"/>
          <w:sz w:val="22"/>
          <w:szCs w:val="22"/>
          <w:lang w:val="en-IT"/>
        </w:rPr>
        <w:t> </w:t>
      </w:r>
    </w:p>
    <w:p w14:paraId="550C1468" w14:textId="2CB83CD6" w:rsidR="00C430DE" w:rsidRPr="003D31F8" w:rsidRDefault="004B4D66" w:rsidP="0026115B">
      <w:pPr>
        <w:pStyle w:val="wordsection1"/>
        <w:snapToGrid w:val="0"/>
        <w:contextualSpacing/>
        <w:rPr>
          <w:rFonts w:asciiTheme="minorHAnsi" w:hAnsiTheme="minorHAnsi" w:cstheme="minorHAnsi"/>
          <w:b/>
          <w:bCs/>
          <w:color w:val="212121"/>
          <w:sz w:val="22"/>
          <w:szCs w:val="22"/>
        </w:rPr>
      </w:pPr>
      <w:r w:rsidRPr="003D31F8">
        <w:rPr>
          <w:rFonts w:asciiTheme="minorHAnsi" w:hAnsiTheme="minorHAnsi" w:cstheme="minorHAnsi"/>
          <w:b/>
          <w:bCs/>
          <w:color w:val="212121"/>
          <w:sz w:val="22"/>
          <w:szCs w:val="22"/>
        </w:rPr>
        <w:t xml:space="preserve">Shot: </w:t>
      </w:r>
      <w:r w:rsidR="0026115B" w:rsidRPr="003D31F8">
        <w:rPr>
          <w:rFonts w:asciiTheme="minorHAnsi" w:hAnsiTheme="minorHAnsi" w:cstheme="minorHAnsi"/>
          <w:b/>
          <w:bCs/>
          <w:color w:val="212121"/>
          <w:sz w:val="22"/>
          <w:szCs w:val="22"/>
        </w:rPr>
        <w:t>5</w:t>
      </w:r>
      <w:r w:rsidRPr="003D31F8">
        <w:rPr>
          <w:rFonts w:asciiTheme="minorHAnsi" w:hAnsiTheme="minorHAnsi" w:cstheme="minorHAnsi"/>
          <w:b/>
          <w:bCs/>
          <w:color w:val="212121"/>
          <w:sz w:val="22"/>
          <w:szCs w:val="22"/>
        </w:rPr>
        <w:t xml:space="preserve">Nov23 </w:t>
      </w:r>
    </w:p>
    <w:p w14:paraId="1047FB8E" w14:textId="19E61B1B" w:rsidR="00F26B8B" w:rsidRPr="003D31F8" w:rsidRDefault="0026115B" w:rsidP="0026115B">
      <w:pPr>
        <w:pStyle w:val="wordsection1"/>
        <w:snapToGrid w:val="0"/>
        <w:contextualSpacing/>
        <w:rPr>
          <w:rFonts w:asciiTheme="minorHAnsi" w:hAnsiTheme="minorHAnsi" w:cstheme="minorHAnsi"/>
          <w:b/>
          <w:bCs/>
          <w:color w:val="212121"/>
          <w:sz w:val="22"/>
          <w:szCs w:val="22"/>
        </w:rPr>
      </w:pPr>
      <w:r w:rsidRPr="003D31F8">
        <w:rPr>
          <w:rFonts w:asciiTheme="minorHAnsi" w:hAnsiTheme="minorHAnsi" w:cstheme="minorHAnsi"/>
          <w:b/>
          <w:bCs/>
          <w:color w:val="212121"/>
          <w:sz w:val="22"/>
          <w:szCs w:val="22"/>
        </w:rPr>
        <w:t>Khan Younis</w:t>
      </w:r>
      <w:r w:rsidRPr="003D31F8">
        <w:rPr>
          <w:rFonts w:asciiTheme="minorHAnsi" w:hAnsiTheme="minorHAnsi" w:cstheme="minorHAnsi"/>
          <w:b/>
          <w:bCs/>
          <w:color w:val="212121"/>
          <w:sz w:val="22"/>
          <w:szCs w:val="22"/>
        </w:rPr>
        <w:t>, Gaza</w:t>
      </w:r>
    </w:p>
    <w:p w14:paraId="4D3D68DC" w14:textId="77777777" w:rsidR="0026115B" w:rsidRPr="003D31F8" w:rsidRDefault="0026115B" w:rsidP="0026115B">
      <w:pPr>
        <w:pStyle w:val="wordsection1"/>
        <w:snapToGrid w:val="0"/>
        <w:contextualSpacing/>
        <w:rPr>
          <w:rFonts w:asciiTheme="minorHAnsi" w:hAnsiTheme="minorHAnsi" w:cstheme="minorHAnsi"/>
          <w:b/>
          <w:bCs/>
          <w:color w:val="212121"/>
          <w:sz w:val="22"/>
          <w:szCs w:val="22"/>
        </w:rPr>
      </w:pPr>
    </w:p>
    <w:p w14:paraId="13FC81E7" w14:textId="2D13FB16" w:rsidR="003D31F8" w:rsidRDefault="003D31F8" w:rsidP="0026115B">
      <w:pPr>
        <w:pStyle w:val="NormalWeb"/>
        <w:snapToGrid w:val="0"/>
        <w:spacing w:after="120" w:afterAutospacing="0"/>
        <w:contextualSpacing/>
        <w:rPr>
          <w:rFonts w:asciiTheme="minorHAnsi" w:hAnsiTheme="minorHAnsi" w:cstheme="minorHAnsi"/>
          <w:b/>
          <w:bCs/>
          <w:color w:val="212121"/>
          <w:sz w:val="22"/>
          <w:szCs w:val="22"/>
          <w:lang w:val="en-US" w:eastAsia="en-GB"/>
        </w:rPr>
      </w:pPr>
      <w:r>
        <w:rPr>
          <w:rFonts w:asciiTheme="minorHAnsi" w:hAnsiTheme="minorHAnsi" w:cstheme="minorHAnsi"/>
          <w:b/>
          <w:bCs/>
          <w:color w:val="212121"/>
          <w:sz w:val="22"/>
          <w:szCs w:val="22"/>
          <w:lang w:val="en-US" w:eastAsia="en-GB"/>
        </w:rPr>
        <w:lastRenderedPageBreak/>
        <w:t>1:2</w:t>
      </w:r>
      <w:r w:rsidR="00BE3253">
        <w:rPr>
          <w:rFonts w:asciiTheme="minorHAnsi" w:hAnsiTheme="minorHAnsi" w:cstheme="minorHAnsi"/>
          <w:b/>
          <w:bCs/>
          <w:color w:val="212121"/>
          <w:sz w:val="22"/>
          <w:szCs w:val="22"/>
          <w:lang w:val="en-US" w:eastAsia="en-GB"/>
        </w:rPr>
        <w:t>3</w:t>
      </w:r>
      <w:r>
        <w:rPr>
          <w:rFonts w:asciiTheme="minorHAnsi" w:hAnsiTheme="minorHAnsi" w:cstheme="minorHAnsi"/>
          <w:b/>
          <w:bCs/>
          <w:color w:val="212121"/>
          <w:sz w:val="22"/>
          <w:szCs w:val="22"/>
          <w:lang w:val="en-US" w:eastAsia="en-GB"/>
        </w:rPr>
        <w:t>-1:</w:t>
      </w:r>
      <w:r w:rsidR="00BE3253">
        <w:rPr>
          <w:rFonts w:asciiTheme="minorHAnsi" w:hAnsiTheme="minorHAnsi" w:cstheme="minorHAnsi"/>
          <w:b/>
          <w:bCs/>
          <w:color w:val="212121"/>
          <w:sz w:val="22"/>
          <w:szCs w:val="22"/>
          <w:lang w:val="en-US" w:eastAsia="en-GB"/>
        </w:rPr>
        <w:t>30</w:t>
      </w:r>
    </w:p>
    <w:p w14:paraId="1FA026BD" w14:textId="02445EFB" w:rsidR="0026115B" w:rsidRPr="003D31F8" w:rsidRDefault="0026115B" w:rsidP="0026115B">
      <w:pPr>
        <w:pStyle w:val="NormalWeb"/>
        <w:snapToGrid w:val="0"/>
        <w:spacing w:after="120" w:afterAutospacing="0"/>
        <w:contextualSpacing/>
        <w:rPr>
          <w:rFonts w:asciiTheme="minorHAnsi" w:hAnsiTheme="minorHAnsi" w:cstheme="minorHAnsi"/>
          <w:b/>
          <w:bCs/>
          <w:color w:val="212121"/>
          <w:sz w:val="22"/>
          <w:szCs w:val="22"/>
          <w:lang w:val="en-US" w:eastAsia="en-GB"/>
        </w:rPr>
      </w:pPr>
      <w:r w:rsidRPr="003D31F8">
        <w:rPr>
          <w:rFonts w:asciiTheme="minorHAnsi" w:hAnsiTheme="minorHAnsi" w:cstheme="minorHAnsi"/>
          <w:b/>
          <w:bCs/>
          <w:color w:val="212121"/>
          <w:sz w:val="22"/>
          <w:szCs w:val="22"/>
          <w:lang w:val="en-US" w:eastAsia="en-GB"/>
        </w:rPr>
        <w:t xml:space="preserve">SOT </w:t>
      </w:r>
      <w:r w:rsidRPr="003D31F8">
        <w:rPr>
          <w:rFonts w:asciiTheme="minorHAnsi" w:hAnsiTheme="minorHAnsi" w:cstheme="minorHAnsi"/>
          <w:b/>
          <w:bCs/>
          <w:color w:val="212121"/>
          <w:sz w:val="22"/>
          <w:szCs w:val="22"/>
          <w:lang w:val="en-US" w:eastAsia="en-GB"/>
        </w:rPr>
        <w:t>Mohamad Maher</w:t>
      </w:r>
      <w:r w:rsidRPr="003D31F8">
        <w:rPr>
          <w:rFonts w:asciiTheme="minorHAnsi" w:hAnsiTheme="minorHAnsi" w:cstheme="minorHAnsi"/>
          <w:b/>
          <w:bCs/>
          <w:color w:val="212121"/>
          <w:sz w:val="22"/>
          <w:szCs w:val="22"/>
          <w:lang w:val="en-US" w:eastAsia="en-GB"/>
        </w:rPr>
        <w:t xml:space="preserve"> (Arabic): </w:t>
      </w:r>
    </w:p>
    <w:p w14:paraId="010E3375" w14:textId="1977AFCE" w:rsidR="0026115B" w:rsidRPr="003D31F8" w:rsidRDefault="0026115B" w:rsidP="0026115B">
      <w:pPr>
        <w:pStyle w:val="NormalWeb"/>
        <w:snapToGrid w:val="0"/>
        <w:spacing w:after="120" w:afterAutospacing="0"/>
        <w:contextualSpacing/>
        <w:rPr>
          <w:rFonts w:asciiTheme="minorHAnsi" w:hAnsiTheme="minorHAnsi" w:cstheme="minorHAnsi"/>
          <w:b/>
          <w:bCs/>
          <w:color w:val="212121"/>
          <w:sz w:val="22"/>
          <w:szCs w:val="22"/>
          <w:lang w:val="en-US" w:eastAsia="en-GB"/>
        </w:rPr>
      </w:pPr>
      <w:r w:rsidRPr="003D31F8">
        <w:rPr>
          <w:rFonts w:asciiTheme="minorHAnsi" w:hAnsiTheme="minorHAnsi" w:cstheme="minorHAnsi"/>
          <w:b/>
          <w:bCs/>
          <w:color w:val="212121"/>
          <w:sz w:val="22"/>
          <w:szCs w:val="22"/>
          <w:lang w:val="en-US" w:eastAsia="en-GB"/>
        </w:rPr>
        <w:t>“</w:t>
      </w:r>
      <w:r w:rsidRPr="003D31F8">
        <w:rPr>
          <w:rFonts w:asciiTheme="minorHAnsi" w:hAnsiTheme="minorHAnsi" w:cstheme="minorHAnsi"/>
          <w:sz w:val="22"/>
          <w:szCs w:val="22"/>
          <w:lang w:val="en-US"/>
        </w:rPr>
        <w:t xml:space="preserve">There is no drinking water, no wheat flour, nearly all bakeries are </w:t>
      </w:r>
      <w:proofErr w:type="gramStart"/>
      <w:r w:rsidRPr="003D31F8">
        <w:rPr>
          <w:rFonts w:asciiTheme="minorHAnsi" w:hAnsiTheme="minorHAnsi" w:cstheme="minorHAnsi"/>
          <w:sz w:val="22"/>
          <w:szCs w:val="22"/>
          <w:lang w:val="en-US"/>
        </w:rPr>
        <w:t>closed</w:t>
      </w:r>
      <w:proofErr w:type="gramEnd"/>
      <w:r w:rsidRPr="003D31F8">
        <w:rPr>
          <w:rFonts w:asciiTheme="minorHAnsi" w:hAnsiTheme="minorHAnsi" w:cstheme="minorHAnsi"/>
          <w:sz w:val="22"/>
          <w:szCs w:val="22"/>
          <w:lang w:val="en-US"/>
        </w:rPr>
        <w:t>”</w:t>
      </w:r>
    </w:p>
    <w:p w14:paraId="3F418858" w14:textId="77777777" w:rsidR="0026115B" w:rsidRPr="003D31F8" w:rsidRDefault="0026115B" w:rsidP="0026115B">
      <w:pPr>
        <w:pStyle w:val="NormalWeb"/>
        <w:snapToGrid w:val="0"/>
        <w:spacing w:before="0" w:beforeAutospacing="0" w:after="120" w:afterAutospacing="0"/>
        <w:contextualSpacing/>
        <w:rPr>
          <w:rFonts w:asciiTheme="minorHAnsi" w:hAnsiTheme="minorHAnsi" w:cstheme="minorHAnsi"/>
          <w:b/>
          <w:bCs/>
          <w:color w:val="212121"/>
          <w:sz w:val="22"/>
          <w:szCs w:val="22"/>
          <w:lang w:val="en-US"/>
        </w:rPr>
      </w:pPr>
      <w:r w:rsidRPr="003D31F8">
        <w:rPr>
          <w:rFonts w:asciiTheme="minorHAnsi" w:hAnsiTheme="minorHAnsi" w:cstheme="minorHAnsi"/>
          <w:b/>
          <w:bCs/>
          <w:color w:val="212121"/>
          <w:sz w:val="22"/>
          <w:szCs w:val="22"/>
          <w:lang w:val="en-US"/>
        </w:rPr>
        <w:t xml:space="preserve">Shot: 5Nov23 </w:t>
      </w:r>
    </w:p>
    <w:p w14:paraId="051C1BA5" w14:textId="263E4DF5" w:rsidR="0026115B" w:rsidRPr="003D31F8" w:rsidRDefault="0026115B" w:rsidP="0026115B">
      <w:pPr>
        <w:pStyle w:val="NormalWeb"/>
        <w:snapToGrid w:val="0"/>
        <w:spacing w:before="0" w:beforeAutospacing="0" w:after="0" w:afterAutospacing="0"/>
        <w:contextualSpacing/>
        <w:rPr>
          <w:rFonts w:asciiTheme="minorHAnsi" w:hAnsiTheme="minorHAnsi" w:cstheme="minorHAnsi"/>
          <w:b/>
          <w:bCs/>
          <w:color w:val="212121"/>
          <w:sz w:val="22"/>
          <w:szCs w:val="22"/>
          <w:lang w:val="en-US"/>
        </w:rPr>
      </w:pPr>
      <w:r w:rsidRPr="003D31F8">
        <w:rPr>
          <w:rFonts w:asciiTheme="minorHAnsi" w:hAnsiTheme="minorHAnsi" w:cstheme="minorHAnsi"/>
          <w:b/>
          <w:bCs/>
          <w:color w:val="212121"/>
          <w:sz w:val="22"/>
          <w:szCs w:val="22"/>
          <w:lang w:val="en-US"/>
        </w:rPr>
        <w:t>Khan Younis, Gaza</w:t>
      </w:r>
    </w:p>
    <w:p w14:paraId="75E88734" w14:textId="77777777" w:rsidR="0026115B" w:rsidRPr="003D31F8" w:rsidRDefault="0026115B" w:rsidP="0026115B">
      <w:pPr>
        <w:pStyle w:val="NormalWeb"/>
        <w:snapToGrid w:val="0"/>
        <w:spacing w:before="0" w:beforeAutospacing="0" w:after="0" w:afterAutospacing="0"/>
        <w:contextualSpacing/>
        <w:rPr>
          <w:rFonts w:asciiTheme="minorHAnsi" w:hAnsiTheme="minorHAnsi" w:cstheme="minorHAnsi"/>
          <w:b/>
          <w:bCs/>
          <w:color w:val="212121"/>
          <w:sz w:val="22"/>
          <w:szCs w:val="22"/>
          <w:lang w:val="en-US"/>
        </w:rPr>
      </w:pPr>
    </w:p>
    <w:p w14:paraId="5B98410B" w14:textId="1A60E481" w:rsidR="00BE3253" w:rsidRDefault="00BE3253" w:rsidP="0026115B">
      <w:pPr>
        <w:pStyle w:val="NormalWeb"/>
        <w:snapToGrid w:val="0"/>
        <w:spacing w:before="0" w:beforeAutospacing="0" w:after="0" w:afterAutospacing="0"/>
        <w:contextualSpacing/>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1:30-1:43</w:t>
      </w:r>
    </w:p>
    <w:p w14:paraId="7E92F8C2" w14:textId="1E7A799D" w:rsidR="0026115B" w:rsidRPr="003D31F8" w:rsidRDefault="0026115B" w:rsidP="0026115B">
      <w:pPr>
        <w:pStyle w:val="NormalWeb"/>
        <w:snapToGrid w:val="0"/>
        <w:spacing w:before="0" w:beforeAutospacing="0" w:after="0" w:afterAutospacing="0"/>
        <w:contextualSpacing/>
        <w:rPr>
          <w:rFonts w:asciiTheme="minorHAnsi" w:hAnsiTheme="minorHAnsi" w:cstheme="minorHAnsi"/>
          <w:b/>
          <w:bCs/>
          <w:color w:val="212121"/>
          <w:sz w:val="22"/>
          <w:szCs w:val="22"/>
          <w:lang w:val="en-US"/>
        </w:rPr>
      </w:pPr>
      <w:r w:rsidRPr="003D31F8">
        <w:rPr>
          <w:rFonts w:asciiTheme="minorHAnsi" w:hAnsiTheme="minorHAnsi" w:cstheme="minorHAnsi"/>
          <w:b/>
          <w:bCs/>
          <w:color w:val="212121"/>
          <w:sz w:val="22"/>
          <w:szCs w:val="22"/>
          <w:lang w:val="en-US"/>
        </w:rPr>
        <w:t xml:space="preserve">SOT </w:t>
      </w:r>
      <w:r w:rsidRPr="003D31F8">
        <w:rPr>
          <w:rFonts w:asciiTheme="minorHAnsi" w:hAnsiTheme="minorHAnsi" w:cstheme="minorHAnsi"/>
          <w:b/>
          <w:bCs/>
          <w:color w:val="212121"/>
          <w:sz w:val="22"/>
          <w:szCs w:val="22"/>
          <w:lang w:val="en-US"/>
        </w:rPr>
        <w:t xml:space="preserve">Anas Al- </w:t>
      </w:r>
      <w:proofErr w:type="spellStart"/>
      <w:r w:rsidRPr="003D31F8">
        <w:rPr>
          <w:rFonts w:asciiTheme="minorHAnsi" w:hAnsiTheme="minorHAnsi" w:cstheme="minorHAnsi"/>
          <w:b/>
          <w:bCs/>
          <w:color w:val="212121"/>
          <w:sz w:val="22"/>
          <w:szCs w:val="22"/>
          <w:lang w:val="en-US"/>
        </w:rPr>
        <w:t>Najar</w:t>
      </w:r>
      <w:proofErr w:type="spellEnd"/>
      <w:r w:rsidRPr="003D31F8">
        <w:rPr>
          <w:rFonts w:asciiTheme="minorHAnsi" w:hAnsiTheme="minorHAnsi" w:cstheme="minorHAnsi"/>
          <w:b/>
          <w:bCs/>
          <w:color w:val="212121"/>
          <w:sz w:val="22"/>
          <w:szCs w:val="22"/>
          <w:lang w:val="en-US"/>
        </w:rPr>
        <w:t xml:space="preserve"> (Arabic):</w:t>
      </w:r>
    </w:p>
    <w:p w14:paraId="133035E2" w14:textId="74D447B0" w:rsidR="0026115B" w:rsidRPr="003D31F8" w:rsidRDefault="0026115B" w:rsidP="0026115B">
      <w:pPr>
        <w:pStyle w:val="NormalWeb"/>
        <w:snapToGrid w:val="0"/>
        <w:spacing w:before="0" w:beforeAutospacing="0" w:after="0" w:afterAutospacing="0"/>
        <w:contextualSpacing/>
        <w:rPr>
          <w:rStyle w:val="ui-provider"/>
          <w:rFonts w:asciiTheme="minorHAnsi" w:hAnsiTheme="minorHAnsi" w:cstheme="minorHAnsi"/>
          <w:sz w:val="22"/>
          <w:szCs w:val="22"/>
          <w:lang w:val="en-US"/>
        </w:rPr>
      </w:pPr>
      <w:r w:rsidRPr="003D31F8">
        <w:rPr>
          <w:rFonts w:asciiTheme="minorHAnsi" w:hAnsiTheme="minorHAnsi" w:cstheme="minorHAnsi"/>
          <w:b/>
          <w:bCs/>
          <w:color w:val="212121"/>
          <w:sz w:val="22"/>
          <w:szCs w:val="22"/>
          <w:lang w:val="en-US"/>
        </w:rPr>
        <w:t>“</w:t>
      </w:r>
      <w:r w:rsidRPr="003D31F8">
        <w:rPr>
          <w:rStyle w:val="ui-provider"/>
          <w:rFonts w:asciiTheme="minorHAnsi" w:hAnsiTheme="minorHAnsi" w:cstheme="minorHAnsi"/>
          <w:sz w:val="22"/>
          <w:szCs w:val="22"/>
          <w:lang w:val="en-US"/>
        </w:rPr>
        <w:t>Getting food is hard. You go to the market, there is no vegetables, in shops there’s not enough stock, fuel no, no gas.</w:t>
      </w:r>
      <w:r w:rsidRPr="003D31F8">
        <w:rPr>
          <w:rStyle w:val="ui-provider"/>
          <w:rFonts w:asciiTheme="minorHAnsi" w:hAnsiTheme="minorHAnsi" w:cstheme="minorHAnsi"/>
          <w:sz w:val="22"/>
          <w:szCs w:val="22"/>
          <w:lang w:val="en-US"/>
        </w:rPr>
        <w:t>”</w:t>
      </w:r>
    </w:p>
    <w:p w14:paraId="30D5245E" w14:textId="77777777" w:rsidR="0026115B" w:rsidRPr="003D31F8" w:rsidRDefault="0026115B" w:rsidP="0026115B">
      <w:pPr>
        <w:pStyle w:val="NormalWeb"/>
        <w:snapToGrid w:val="0"/>
        <w:spacing w:before="0" w:beforeAutospacing="0" w:after="120" w:afterAutospacing="0"/>
        <w:contextualSpacing/>
        <w:rPr>
          <w:rFonts w:asciiTheme="minorHAnsi" w:hAnsiTheme="minorHAnsi" w:cstheme="minorHAnsi"/>
          <w:b/>
          <w:bCs/>
          <w:color w:val="212121"/>
          <w:sz w:val="22"/>
          <w:szCs w:val="22"/>
          <w:lang w:val="en-US"/>
        </w:rPr>
      </w:pPr>
      <w:r w:rsidRPr="003D31F8">
        <w:rPr>
          <w:rFonts w:asciiTheme="minorHAnsi" w:hAnsiTheme="minorHAnsi" w:cstheme="minorHAnsi"/>
          <w:b/>
          <w:bCs/>
          <w:color w:val="212121"/>
          <w:sz w:val="22"/>
          <w:szCs w:val="22"/>
          <w:lang w:val="en-US"/>
        </w:rPr>
        <w:t xml:space="preserve">Shot: 5Nov23 </w:t>
      </w:r>
    </w:p>
    <w:p w14:paraId="7BE0F17A" w14:textId="77777777" w:rsidR="0026115B" w:rsidRPr="003D31F8" w:rsidRDefault="0026115B" w:rsidP="0026115B">
      <w:pPr>
        <w:pStyle w:val="NormalWeb"/>
        <w:snapToGrid w:val="0"/>
        <w:spacing w:before="0" w:beforeAutospacing="0" w:after="0" w:afterAutospacing="0"/>
        <w:contextualSpacing/>
        <w:rPr>
          <w:rFonts w:asciiTheme="minorHAnsi" w:hAnsiTheme="minorHAnsi" w:cstheme="minorHAnsi"/>
          <w:b/>
          <w:bCs/>
          <w:color w:val="212121"/>
          <w:sz w:val="22"/>
          <w:szCs w:val="22"/>
          <w:lang w:val="en-US"/>
        </w:rPr>
      </w:pPr>
      <w:r w:rsidRPr="003D31F8">
        <w:rPr>
          <w:rFonts w:asciiTheme="minorHAnsi" w:hAnsiTheme="minorHAnsi" w:cstheme="minorHAnsi"/>
          <w:b/>
          <w:bCs/>
          <w:color w:val="212121"/>
          <w:sz w:val="22"/>
          <w:szCs w:val="22"/>
          <w:lang w:val="en-US"/>
        </w:rPr>
        <w:t>Khan Younis, Gaza</w:t>
      </w:r>
    </w:p>
    <w:p w14:paraId="1210FD61" w14:textId="77777777" w:rsidR="0026115B" w:rsidRPr="003D31F8" w:rsidRDefault="0026115B" w:rsidP="0026115B">
      <w:pPr>
        <w:pStyle w:val="NormalWeb"/>
        <w:snapToGrid w:val="0"/>
        <w:spacing w:before="0" w:beforeAutospacing="0" w:after="0" w:afterAutospacing="0"/>
        <w:contextualSpacing/>
        <w:rPr>
          <w:rFonts w:asciiTheme="minorHAnsi" w:hAnsiTheme="minorHAnsi" w:cstheme="minorHAnsi"/>
          <w:sz w:val="22"/>
          <w:szCs w:val="22"/>
          <w:lang w:val="en-US"/>
        </w:rPr>
      </w:pPr>
    </w:p>
    <w:p w14:paraId="3B01F453" w14:textId="73527ACF" w:rsidR="00BE3253" w:rsidRDefault="00BE3253" w:rsidP="0026115B">
      <w:pPr>
        <w:pStyle w:val="NormalWeb"/>
        <w:snapToGrid w:val="0"/>
        <w:spacing w:before="0" w:beforeAutospacing="0" w:after="0" w:afterAutospacing="0"/>
        <w:contextualSpacing/>
        <w:rPr>
          <w:rFonts w:asciiTheme="minorHAnsi" w:hAnsiTheme="minorHAnsi" w:cstheme="minorHAnsi"/>
          <w:b/>
          <w:bCs/>
          <w:sz w:val="22"/>
          <w:szCs w:val="22"/>
          <w:lang w:val="en-US"/>
        </w:rPr>
      </w:pPr>
      <w:r>
        <w:rPr>
          <w:rFonts w:asciiTheme="minorHAnsi" w:hAnsiTheme="minorHAnsi" w:cstheme="minorHAnsi"/>
          <w:b/>
          <w:bCs/>
          <w:sz w:val="22"/>
          <w:szCs w:val="22"/>
          <w:lang w:val="en-US"/>
        </w:rPr>
        <w:t>1:43-1:59</w:t>
      </w:r>
    </w:p>
    <w:p w14:paraId="3E454C9A" w14:textId="5DEF28ED" w:rsidR="0026115B" w:rsidRPr="003D31F8" w:rsidRDefault="0026115B" w:rsidP="0026115B">
      <w:pPr>
        <w:pStyle w:val="NormalWeb"/>
        <w:snapToGrid w:val="0"/>
        <w:spacing w:before="0" w:beforeAutospacing="0" w:after="0" w:afterAutospacing="0"/>
        <w:contextualSpacing/>
        <w:rPr>
          <w:rFonts w:asciiTheme="minorHAnsi" w:hAnsiTheme="minorHAnsi" w:cstheme="minorHAnsi"/>
          <w:b/>
          <w:bCs/>
          <w:sz w:val="22"/>
          <w:szCs w:val="22"/>
          <w:lang w:val="en-US"/>
        </w:rPr>
      </w:pPr>
      <w:r w:rsidRPr="003D31F8">
        <w:rPr>
          <w:rFonts w:asciiTheme="minorHAnsi" w:hAnsiTheme="minorHAnsi" w:cstheme="minorHAnsi"/>
          <w:b/>
          <w:bCs/>
          <w:sz w:val="22"/>
          <w:szCs w:val="22"/>
          <w:lang w:val="en-US"/>
        </w:rPr>
        <w:t xml:space="preserve">SOT </w:t>
      </w:r>
      <w:proofErr w:type="spellStart"/>
      <w:r w:rsidRPr="003D31F8">
        <w:rPr>
          <w:rFonts w:asciiTheme="minorHAnsi" w:hAnsiTheme="minorHAnsi" w:cstheme="minorHAnsi"/>
          <w:b/>
          <w:bCs/>
          <w:sz w:val="22"/>
          <w:szCs w:val="22"/>
          <w:lang w:val="en-US"/>
        </w:rPr>
        <w:t>Norhan</w:t>
      </w:r>
      <w:proofErr w:type="spellEnd"/>
      <w:r w:rsidRPr="003D31F8">
        <w:rPr>
          <w:rFonts w:asciiTheme="minorHAnsi" w:hAnsiTheme="minorHAnsi" w:cstheme="minorHAnsi"/>
          <w:b/>
          <w:bCs/>
          <w:sz w:val="22"/>
          <w:szCs w:val="22"/>
          <w:lang w:val="en-US"/>
        </w:rPr>
        <w:t xml:space="preserve"> </w:t>
      </w:r>
      <w:proofErr w:type="spellStart"/>
      <w:r w:rsidRPr="003D31F8">
        <w:rPr>
          <w:rFonts w:asciiTheme="minorHAnsi" w:hAnsiTheme="minorHAnsi" w:cstheme="minorHAnsi"/>
          <w:b/>
          <w:bCs/>
          <w:sz w:val="22"/>
          <w:szCs w:val="22"/>
          <w:lang w:val="en-US"/>
        </w:rPr>
        <w:t>Ziadeh</w:t>
      </w:r>
      <w:proofErr w:type="spellEnd"/>
      <w:r w:rsidRPr="003D31F8">
        <w:rPr>
          <w:rFonts w:asciiTheme="minorHAnsi" w:hAnsiTheme="minorHAnsi" w:cstheme="minorHAnsi"/>
          <w:b/>
          <w:bCs/>
          <w:sz w:val="22"/>
          <w:szCs w:val="22"/>
          <w:lang w:val="en-US"/>
        </w:rPr>
        <w:t xml:space="preserve"> (Arabic):</w:t>
      </w:r>
    </w:p>
    <w:p w14:paraId="0864DEB9" w14:textId="19959F04" w:rsidR="0026115B" w:rsidRPr="003D31F8" w:rsidRDefault="0026115B" w:rsidP="0026115B">
      <w:pPr>
        <w:pStyle w:val="NormalWeb"/>
        <w:snapToGrid w:val="0"/>
        <w:spacing w:before="0" w:beforeAutospacing="0" w:after="0" w:afterAutospacing="0"/>
        <w:contextualSpacing/>
        <w:rPr>
          <w:rFonts w:asciiTheme="minorHAnsi" w:hAnsiTheme="minorHAnsi" w:cstheme="minorHAnsi"/>
          <w:sz w:val="22"/>
          <w:szCs w:val="22"/>
          <w:lang w:val="en-US"/>
        </w:rPr>
      </w:pPr>
      <w:r w:rsidRPr="003D31F8">
        <w:rPr>
          <w:rFonts w:asciiTheme="minorHAnsi" w:hAnsiTheme="minorHAnsi" w:cstheme="minorHAnsi"/>
          <w:sz w:val="22"/>
          <w:szCs w:val="22"/>
          <w:lang w:val="en-US"/>
        </w:rPr>
        <w:t>“</w:t>
      </w:r>
      <w:r w:rsidR="003D31F8" w:rsidRPr="003D31F8">
        <w:rPr>
          <w:rFonts w:asciiTheme="minorHAnsi" w:hAnsiTheme="minorHAnsi" w:cstheme="minorHAnsi"/>
          <w:sz w:val="22"/>
          <w:szCs w:val="22"/>
          <w:lang w:val="en-US"/>
        </w:rPr>
        <w:t xml:space="preserve">We are suffering, every day we are suffering. “We are no longer familiar with vegetables. Tomatoes, cucumbers, potatoes have all been erased from our lives completely. We only have bread and water to quiet the </w:t>
      </w:r>
      <w:proofErr w:type="gramStart"/>
      <w:r w:rsidR="003D31F8" w:rsidRPr="003D31F8">
        <w:rPr>
          <w:rFonts w:asciiTheme="minorHAnsi" w:hAnsiTheme="minorHAnsi" w:cstheme="minorHAnsi"/>
          <w:sz w:val="22"/>
          <w:szCs w:val="22"/>
          <w:lang w:val="en-US"/>
        </w:rPr>
        <w:t>kids</w:t>
      </w:r>
      <w:proofErr w:type="gramEnd"/>
      <w:r w:rsidR="003D31F8" w:rsidRPr="003D31F8">
        <w:rPr>
          <w:rFonts w:asciiTheme="minorHAnsi" w:hAnsiTheme="minorHAnsi" w:cstheme="minorHAnsi"/>
          <w:sz w:val="22"/>
          <w:szCs w:val="22"/>
          <w:lang w:val="en-US"/>
        </w:rPr>
        <w:t xml:space="preserve"> so they sleep at night”</w:t>
      </w:r>
      <w:r w:rsidR="003D31F8" w:rsidRPr="003D31F8">
        <w:rPr>
          <w:rStyle w:val="ui-provider"/>
          <w:rFonts w:asciiTheme="minorHAnsi" w:hAnsiTheme="minorHAnsi" w:cstheme="minorHAnsi"/>
          <w:sz w:val="22"/>
          <w:szCs w:val="22"/>
          <w:lang w:val="en-US"/>
        </w:rPr>
        <w:t>”</w:t>
      </w:r>
    </w:p>
    <w:p w14:paraId="477FDF41" w14:textId="70D09D6D" w:rsidR="0026115B" w:rsidRPr="003D31F8" w:rsidRDefault="0026115B" w:rsidP="0026115B">
      <w:pPr>
        <w:pStyle w:val="NormalWeb"/>
        <w:snapToGrid w:val="0"/>
        <w:spacing w:before="0" w:beforeAutospacing="0" w:after="120" w:afterAutospacing="0"/>
        <w:contextualSpacing/>
        <w:rPr>
          <w:rFonts w:asciiTheme="minorHAnsi" w:hAnsiTheme="minorHAnsi" w:cstheme="minorHAnsi"/>
          <w:b/>
          <w:bCs/>
          <w:color w:val="212121"/>
          <w:sz w:val="22"/>
          <w:szCs w:val="22"/>
          <w:lang w:val="en-US"/>
        </w:rPr>
      </w:pPr>
      <w:r w:rsidRPr="003D31F8">
        <w:rPr>
          <w:rFonts w:asciiTheme="minorHAnsi" w:hAnsiTheme="minorHAnsi" w:cstheme="minorHAnsi"/>
          <w:b/>
          <w:bCs/>
          <w:color w:val="212121"/>
          <w:sz w:val="22"/>
          <w:szCs w:val="22"/>
          <w:lang w:val="en-US"/>
        </w:rPr>
        <w:t xml:space="preserve">Shot: 5Nov23 </w:t>
      </w:r>
    </w:p>
    <w:p w14:paraId="0FA48FBE" w14:textId="77777777" w:rsidR="0026115B" w:rsidRPr="003D31F8" w:rsidRDefault="0026115B" w:rsidP="0026115B">
      <w:pPr>
        <w:pStyle w:val="NormalWeb"/>
        <w:snapToGrid w:val="0"/>
        <w:spacing w:before="0" w:beforeAutospacing="0" w:after="0" w:afterAutospacing="0"/>
        <w:contextualSpacing/>
        <w:rPr>
          <w:rFonts w:asciiTheme="minorHAnsi" w:hAnsiTheme="minorHAnsi" w:cstheme="minorHAnsi"/>
          <w:b/>
          <w:bCs/>
          <w:color w:val="212121"/>
          <w:sz w:val="22"/>
          <w:szCs w:val="22"/>
          <w:lang w:val="en-US"/>
        </w:rPr>
      </w:pPr>
      <w:r w:rsidRPr="003D31F8">
        <w:rPr>
          <w:rFonts w:asciiTheme="minorHAnsi" w:hAnsiTheme="minorHAnsi" w:cstheme="minorHAnsi"/>
          <w:b/>
          <w:bCs/>
          <w:color w:val="212121"/>
          <w:sz w:val="22"/>
          <w:szCs w:val="22"/>
          <w:lang w:val="en-US"/>
        </w:rPr>
        <w:t>Khan Younis, Gaza</w:t>
      </w:r>
    </w:p>
    <w:p w14:paraId="70460C74" w14:textId="372B184F" w:rsidR="0026115B" w:rsidRPr="003D31F8" w:rsidRDefault="0026115B" w:rsidP="0026115B">
      <w:pPr>
        <w:pStyle w:val="NormalWeb"/>
        <w:snapToGrid w:val="0"/>
        <w:spacing w:before="0" w:beforeAutospacing="0" w:after="0" w:afterAutospacing="0"/>
        <w:contextualSpacing/>
        <w:rPr>
          <w:rFonts w:asciiTheme="minorHAnsi" w:hAnsiTheme="minorHAnsi" w:cstheme="minorHAnsi"/>
          <w:b/>
          <w:bCs/>
          <w:sz w:val="22"/>
          <w:szCs w:val="22"/>
          <w:lang w:val="en-US"/>
        </w:rPr>
      </w:pPr>
    </w:p>
    <w:p w14:paraId="5E2246ED" w14:textId="6407D59A" w:rsidR="00BE3253" w:rsidRDefault="00BE3253" w:rsidP="0026115B">
      <w:pPr>
        <w:pStyle w:val="wordsection1"/>
        <w:snapToGrid w:val="0"/>
        <w:contextualSpacing/>
        <w:rPr>
          <w:rFonts w:asciiTheme="minorHAnsi" w:hAnsiTheme="minorHAnsi" w:cstheme="minorHAnsi"/>
          <w:b/>
          <w:bCs/>
          <w:color w:val="212121"/>
          <w:sz w:val="22"/>
          <w:szCs w:val="22"/>
          <w:lang w:eastAsia="en-GB"/>
        </w:rPr>
      </w:pPr>
      <w:r>
        <w:rPr>
          <w:rFonts w:asciiTheme="minorHAnsi" w:hAnsiTheme="minorHAnsi" w:cstheme="minorHAnsi"/>
          <w:b/>
          <w:bCs/>
          <w:color w:val="212121"/>
          <w:sz w:val="22"/>
          <w:szCs w:val="22"/>
          <w:lang w:eastAsia="en-GB"/>
        </w:rPr>
        <w:t>1:59-2:28</w:t>
      </w:r>
    </w:p>
    <w:p w14:paraId="46E93F4B" w14:textId="1B9A572E" w:rsidR="00F26B8B" w:rsidRPr="003D31F8" w:rsidRDefault="00F26B8B" w:rsidP="0026115B">
      <w:pPr>
        <w:pStyle w:val="wordsection1"/>
        <w:snapToGrid w:val="0"/>
        <w:contextualSpacing/>
        <w:rPr>
          <w:rFonts w:asciiTheme="minorHAnsi" w:hAnsiTheme="minorHAnsi" w:cstheme="minorHAnsi"/>
          <w:b/>
          <w:bCs/>
          <w:color w:val="212121"/>
          <w:sz w:val="22"/>
          <w:szCs w:val="22"/>
          <w:lang w:eastAsia="en-GB"/>
        </w:rPr>
      </w:pPr>
      <w:r w:rsidRPr="003D31F8">
        <w:rPr>
          <w:rFonts w:asciiTheme="minorHAnsi" w:hAnsiTheme="minorHAnsi" w:cstheme="minorHAnsi"/>
          <w:b/>
          <w:bCs/>
          <w:color w:val="212121"/>
          <w:sz w:val="22"/>
          <w:szCs w:val="22"/>
          <w:lang w:eastAsia="en-GB"/>
        </w:rPr>
        <w:t>WFP Bread Distribution</w:t>
      </w:r>
    </w:p>
    <w:p w14:paraId="5DDF0D24" w14:textId="6DDD6F01" w:rsidR="00906779" w:rsidRPr="003D31F8" w:rsidRDefault="00906779" w:rsidP="0026115B">
      <w:pPr>
        <w:pStyle w:val="wordsection1"/>
        <w:snapToGrid w:val="0"/>
        <w:contextualSpacing/>
        <w:rPr>
          <w:rFonts w:asciiTheme="minorHAnsi" w:hAnsiTheme="minorHAnsi" w:cstheme="minorHAnsi"/>
          <w:color w:val="212121"/>
          <w:sz w:val="22"/>
          <w:szCs w:val="22"/>
          <w:lang w:val="en-IT" w:eastAsia="en-GB"/>
        </w:rPr>
      </w:pPr>
      <w:r w:rsidRPr="003D31F8">
        <w:rPr>
          <w:rFonts w:asciiTheme="minorHAnsi" w:hAnsiTheme="minorHAnsi" w:cstheme="minorHAnsi"/>
          <w:color w:val="212121"/>
          <w:sz w:val="22"/>
          <w:szCs w:val="22"/>
          <w:lang w:eastAsia="en-GB"/>
        </w:rPr>
        <w:t>WFP was working with 23 bakeries at the start of the emergency response and providing bread for 200,000 people in shelters. Today just one contracted bakery is operational, producing enough bread for 20,000 people. </w:t>
      </w:r>
      <w:r w:rsidRPr="003D31F8">
        <w:rPr>
          <w:rFonts w:asciiTheme="minorHAnsi" w:hAnsiTheme="minorHAnsi" w:cstheme="minorHAnsi"/>
          <w:color w:val="212121"/>
          <w:sz w:val="22"/>
          <w:szCs w:val="22"/>
          <w:lang w:val="en-IT" w:eastAsia="en-GB"/>
        </w:rPr>
        <w:t> </w:t>
      </w:r>
    </w:p>
    <w:p w14:paraId="6AB72EF1" w14:textId="77777777" w:rsidR="00F26B8B" w:rsidRPr="003D31F8" w:rsidRDefault="00F26B8B" w:rsidP="0026115B">
      <w:pPr>
        <w:pStyle w:val="wordsection1"/>
        <w:snapToGrid w:val="0"/>
        <w:contextualSpacing/>
        <w:rPr>
          <w:rFonts w:asciiTheme="minorHAnsi" w:hAnsiTheme="minorHAnsi" w:cstheme="minorHAnsi"/>
          <w:b/>
          <w:bCs/>
          <w:color w:val="000000"/>
          <w:sz w:val="22"/>
          <w:szCs w:val="22"/>
        </w:rPr>
      </w:pPr>
      <w:r w:rsidRPr="003D31F8">
        <w:rPr>
          <w:rFonts w:asciiTheme="minorHAnsi" w:hAnsiTheme="minorHAnsi" w:cstheme="minorHAnsi"/>
          <w:b/>
          <w:bCs/>
          <w:color w:val="000000"/>
          <w:sz w:val="22"/>
          <w:szCs w:val="22"/>
        </w:rPr>
        <w:t>Shot: 25Oct23</w:t>
      </w:r>
    </w:p>
    <w:p w14:paraId="1090CC90" w14:textId="77777777" w:rsidR="00F26B8B" w:rsidRPr="003D31F8" w:rsidRDefault="00F26B8B" w:rsidP="0026115B">
      <w:pPr>
        <w:pStyle w:val="wordsection1"/>
        <w:snapToGrid w:val="0"/>
        <w:contextualSpacing/>
        <w:rPr>
          <w:rFonts w:asciiTheme="minorHAnsi" w:hAnsiTheme="minorHAnsi" w:cstheme="minorHAnsi"/>
          <w:b/>
          <w:bCs/>
          <w:color w:val="212121"/>
          <w:sz w:val="22"/>
          <w:szCs w:val="22"/>
          <w:lang w:eastAsia="en-GB"/>
        </w:rPr>
      </w:pPr>
      <w:r w:rsidRPr="003D31F8">
        <w:rPr>
          <w:rFonts w:asciiTheme="minorHAnsi" w:hAnsiTheme="minorHAnsi" w:cstheme="minorHAnsi"/>
          <w:b/>
          <w:bCs/>
          <w:color w:val="212121"/>
          <w:sz w:val="22"/>
          <w:szCs w:val="22"/>
          <w:lang w:eastAsia="en-GB"/>
        </w:rPr>
        <w:t>Khan Yunis Joint Primary School, Gaza</w:t>
      </w:r>
    </w:p>
    <w:p w14:paraId="13D736E5" w14:textId="77777777" w:rsidR="00273F10" w:rsidRPr="003D31F8" w:rsidRDefault="00273F10" w:rsidP="0026115B">
      <w:pPr>
        <w:pStyle w:val="wordsection1"/>
        <w:snapToGrid w:val="0"/>
        <w:contextualSpacing/>
        <w:rPr>
          <w:rFonts w:asciiTheme="minorHAnsi" w:hAnsiTheme="minorHAnsi" w:cstheme="minorHAnsi"/>
          <w:b/>
          <w:bCs/>
          <w:color w:val="212121"/>
          <w:sz w:val="22"/>
          <w:szCs w:val="22"/>
          <w:lang w:eastAsia="en-GB"/>
        </w:rPr>
      </w:pPr>
    </w:p>
    <w:p w14:paraId="372FA58C" w14:textId="4B54EB64" w:rsidR="004B4D66" w:rsidRPr="003D31F8" w:rsidRDefault="004832EA" w:rsidP="0026115B">
      <w:pPr>
        <w:pStyle w:val="wordsection1"/>
        <w:snapToGrid w:val="0"/>
        <w:contextualSpacing/>
        <w:rPr>
          <w:rFonts w:asciiTheme="minorHAnsi" w:hAnsiTheme="minorHAnsi" w:cstheme="minorHAnsi"/>
          <w:b/>
          <w:bCs/>
          <w:color w:val="212121"/>
          <w:sz w:val="22"/>
          <w:szCs w:val="22"/>
        </w:rPr>
      </w:pPr>
      <w:r w:rsidRPr="003D31F8">
        <w:rPr>
          <w:rFonts w:asciiTheme="minorHAnsi" w:hAnsiTheme="minorHAnsi" w:cstheme="minorHAnsi"/>
          <w:b/>
          <w:bCs/>
          <w:color w:val="212121"/>
          <w:sz w:val="22"/>
          <w:szCs w:val="22"/>
        </w:rPr>
        <w:t>ENDS</w:t>
      </w:r>
    </w:p>
    <w:p w14:paraId="15C1D11F" w14:textId="77777777" w:rsidR="004B4D66" w:rsidRPr="003D31F8" w:rsidRDefault="004B4D66" w:rsidP="0026115B">
      <w:pPr>
        <w:pStyle w:val="wordsection1"/>
        <w:snapToGrid w:val="0"/>
        <w:contextualSpacing/>
        <w:rPr>
          <w:rFonts w:asciiTheme="minorHAnsi" w:hAnsiTheme="minorHAnsi" w:cstheme="minorHAnsi"/>
          <w:b/>
          <w:bCs/>
          <w:color w:val="000000"/>
          <w:sz w:val="22"/>
          <w:szCs w:val="22"/>
        </w:rPr>
      </w:pPr>
    </w:p>
    <w:p w14:paraId="4D9C4EAB"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WFP News Release</w:t>
      </w:r>
    </w:p>
    <w:p w14:paraId="0082DE5A"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 </w:t>
      </w:r>
    </w:p>
    <w:p w14:paraId="3798C936"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05 November 2023</w:t>
      </w:r>
    </w:p>
    <w:p w14:paraId="7B6BDE07"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lastRenderedPageBreak/>
        <w:t>WFP CHIEF MAKES URGENT PLEA FOR SAFE, EXPANDED HUMANITARIAN ACCESS TO GAZA AS FOOD RUNS OUT</w:t>
      </w:r>
    </w:p>
    <w:p w14:paraId="7431ADCC" w14:textId="77777777" w:rsidR="00FF0EBE" w:rsidRPr="003D31F8" w:rsidRDefault="00FF0EBE" w:rsidP="0026115B">
      <w:pPr>
        <w:snapToGrid w:val="0"/>
        <w:contextualSpacing/>
        <w:rPr>
          <w:rFonts w:asciiTheme="minorHAnsi" w:hAnsiTheme="minorHAnsi" w:cstheme="minorHAnsi"/>
          <w:color w:val="000000"/>
          <w:sz w:val="22"/>
          <w:szCs w:val="22"/>
          <w:lang w:val="en-US"/>
        </w:rPr>
      </w:pPr>
      <w:r w:rsidRPr="003D31F8">
        <w:rPr>
          <w:rFonts w:asciiTheme="minorHAnsi" w:hAnsiTheme="minorHAnsi" w:cstheme="minorHAnsi"/>
          <w:b/>
          <w:bCs/>
          <w:color w:val="000000"/>
          <w:sz w:val="22"/>
          <w:szCs w:val="22"/>
          <w:lang w:val="en-US"/>
        </w:rPr>
        <w:t xml:space="preserve">CAIRO – </w:t>
      </w:r>
      <w:r w:rsidRPr="003D31F8">
        <w:rPr>
          <w:rFonts w:asciiTheme="minorHAnsi" w:hAnsiTheme="minorHAnsi" w:cstheme="minorHAnsi"/>
          <w:color w:val="000000"/>
          <w:sz w:val="22"/>
          <w:szCs w:val="22"/>
          <w:lang w:val="en-US"/>
        </w:rPr>
        <w:t xml:space="preserve">The United Nations World Food </w:t>
      </w:r>
      <w:proofErr w:type="spellStart"/>
      <w:r w:rsidRPr="003D31F8">
        <w:rPr>
          <w:rFonts w:asciiTheme="minorHAnsi" w:hAnsiTheme="minorHAnsi" w:cstheme="minorHAnsi"/>
          <w:color w:val="000000"/>
          <w:sz w:val="22"/>
          <w:szCs w:val="22"/>
          <w:lang w:val="en-US"/>
        </w:rPr>
        <w:t>Programme</w:t>
      </w:r>
      <w:proofErr w:type="spellEnd"/>
      <w:r w:rsidRPr="003D31F8">
        <w:rPr>
          <w:rFonts w:asciiTheme="minorHAnsi" w:hAnsiTheme="minorHAnsi" w:cstheme="minorHAnsi"/>
          <w:color w:val="000000"/>
          <w:sz w:val="22"/>
          <w:szCs w:val="22"/>
          <w:lang w:val="en-US"/>
        </w:rPr>
        <w:t xml:space="preserve"> (WFP) Executive Director, Cindy McCain issued an urgent plea from the Rafah border crossing for safe, expanded humanitarian access to Gaza as humanitarian needs skyrocket and critical food supplies reach dangerously low levels.</w:t>
      </w:r>
    </w:p>
    <w:p w14:paraId="30E563AC" w14:textId="77777777" w:rsidR="00FF0EBE" w:rsidRPr="003D31F8" w:rsidRDefault="00FF0EBE" w:rsidP="0026115B">
      <w:pPr>
        <w:snapToGrid w:val="0"/>
        <w:contextualSpacing/>
        <w:rPr>
          <w:rFonts w:asciiTheme="minorHAnsi" w:hAnsiTheme="minorHAnsi" w:cstheme="minorHAnsi"/>
          <w:color w:val="000000"/>
          <w:sz w:val="22"/>
          <w:szCs w:val="22"/>
          <w:lang w:val="en-US"/>
        </w:rPr>
      </w:pPr>
      <w:r w:rsidRPr="003D31F8">
        <w:rPr>
          <w:rFonts w:asciiTheme="minorHAnsi" w:hAnsiTheme="minorHAnsi" w:cstheme="minorHAnsi"/>
          <w:color w:val="000000"/>
          <w:sz w:val="22"/>
          <w:szCs w:val="22"/>
          <w:lang w:val="en-US"/>
        </w:rPr>
        <w:t xml:space="preserve">For the past few weeks, entry points into Gaza have been virtually sealed except through the Rafah border crossing point. While there has been a steady increase in aid entering Gaza, it is nowhere near enough to meet the exponentially growing needs. </w:t>
      </w:r>
    </w:p>
    <w:p w14:paraId="6B2D7B00" w14:textId="77777777" w:rsidR="00FF0EBE" w:rsidRPr="003D31F8" w:rsidRDefault="00FF0EBE" w:rsidP="0026115B">
      <w:pPr>
        <w:snapToGrid w:val="0"/>
        <w:contextualSpacing/>
        <w:rPr>
          <w:rFonts w:asciiTheme="minorHAnsi" w:hAnsiTheme="minorHAnsi" w:cstheme="minorHAnsi"/>
          <w:color w:val="000000"/>
          <w:sz w:val="22"/>
          <w:szCs w:val="22"/>
          <w:lang w:val="en-US"/>
        </w:rPr>
      </w:pPr>
      <w:r w:rsidRPr="003D31F8">
        <w:rPr>
          <w:rFonts w:asciiTheme="minorHAnsi" w:hAnsiTheme="minorHAnsi" w:cstheme="minorHAnsi"/>
          <w:color w:val="000000"/>
          <w:sz w:val="22"/>
          <w:szCs w:val="22"/>
          <w:lang w:val="en-US"/>
        </w:rPr>
        <w:t>"Right now, parents in Gaza do not know whether they can feed their children today and whether they will even survive to see tomorrow. The suffering just meters away is unfathomable standing on this side of the border," said Cindy McCain as she returned from the Rafah border crossing in Egypt.</w:t>
      </w:r>
    </w:p>
    <w:p w14:paraId="4AD48DB6" w14:textId="77777777" w:rsidR="00FF0EBE" w:rsidRPr="003D31F8" w:rsidRDefault="00FF0EBE" w:rsidP="0026115B">
      <w:pPr>
        <w:snapToGrid w:val="0"/>
        <w:contextualSpacing/>
        <w:rPr>
          <w:rFonts w:asciiTheme="minorHAnsi" w:hAnsiTheme="minorHAnsi" w:cstheme="minorHAnsi"/>
          <w:color w:val="000000"/>
          <w:sz w:val="22"/>
          <w:szCs w:val="22"/>
          <w:lang w:val="en-US"/>
        </w:rPr>
      </w:pPr>
      <w:r w:rsidRPr="003D31F8">
        <w:rPr>
          <w:rFonts w:asciiTheme="minorHAnsi" w:hAnsiTheme="minorHAnsi" w:cstheme="minorHAnsi"/>
          <w:color w:val="000000"/>
          <w:sz w:val="22"/>
          <w:szCs w:val="22"/>
          <w:lang w:val="en-US"/>
        </w:rPr>
        <w:t>“Today, I'm making an urgent plea for the millions of people whose lives are being torn apart by this crisis,” she added.</w:t>
      </w:r>
    </w:p>
    <w:p w14:paraId="574D495F" w14:textId="77777777" w:rsidR="00FF0EBE" w:rsidRPr="003D31F8" w:rsidRDefault="00FF0EBE" w:rsidP="0026115B">
      <w:pPr>
        <w:snapToGrid w:val="0"/>
        <w:contextualSpacing/>
        <w:rPr>
          <w:rFonts w:asciiTheme="minorHAnsi" w:hAnsiTheme="minorHAnsi" w:cstheme="minorHAnsi"/>
          <w:color w:val="000000"/>
          <w:sz w:val="22"/>
          <w:szCs w:val="22"/>
          <w:lang w:val="en-US"/>
        </w:rPr>
      </w:pPr>
      <w:r w:rsidRPr="003D31F8">
        <w:rPr>
          <w:rFonts w:asciiTheme="minorHAnsi" w:hAnsiTheme="minorHAnsi" w:cstheme="minorHAnsi"/>
          <w:color w:val="000000"/>
          <w:sz w:val="22"/>
          <w:szCs w:val="22"/>
          <w:lang w:val="en-US"/>
        </w:rPr>
        <w:t xml:space="preserve">McCain is concluding a two-day visit to Egypt, during which she met with Egypt's President Abdel Fattah El-Sisi, senior government officials, and visited the Egyptian Red Crescent's humanitarian staging hub in Al Arish. She also inspected the rapid expansion of logistical operations and monitoring systems at the Rafah border crossing, which are crucial for providing vital assistance to people within Gaza. </w:t>
      </w:r>
    </w:p>
    <w:p w14:paraId="4B049B93" w14:textId="77777777" w:rsidR="00FF0EBE" w:rsidRPr="003D31F8" w:rsidRDefault="00FF0EBE" w:rsidP="0026115B">
      <w:pPr>
        <w:snapToGrid w:val="0"/>
        <w:contextualSpacing/>
        <w:rPr>
          <w:rFonts w:asciiTheme="minorHAnsi" w:hAnsiTheme="minorHAnsi" w:cstheme="minorHAnsi"/>
          <w:color w:val="000000"/>
          <w:sz w:val="22"/>
          <w:szCs w:val="22"/>
          <w:lang w:val="en-US"/>
        </w:rPr>
      </w:pPr>
      <w:r w:rsidRPr="003D31F8">
        <w:rPr>
          <w:rFonts w:asciiTheme="minorHAnsi" w:hAnsiTheme="minorHAnsi" w:cstheme="minorHAnsi"/>
          <w:color w:val="000000"/>
          <w:sz w:val="22"/>
          <w:szCs w:val="22"/>
          <w:lang w:val="en-US"/>
        </w:rPr>
        <w:t>"We appreciate all efforts to facilitate a steady flow of humanitarian supplies through its border with Gaza, and the work of the Egyptian Red Crescent is remarkable. We need to continue to work together to get safe and sustained access to Gaza at a scale that aligns with the catastrophic conditions facing families there,” McCain noted.</w:t>
      </w:r>
    </w:p>
    <w:p w14:paraId="0AD13CFC" w14:textId="77777777" w:rsidR="00FF0EBE" w:rsidRPr="003D31F8" w:rsidRDefault="00FF0EBE" w:rsidP="0026115B">
      <w:pPr>
        <w:snapToGrid w:val="0"/>
        <w:contextualSpacing/>
        <w:rPr>
          <w:rFonts w:asciiTheme="minorHAnsi" w:hAnsiTheme="minorHAnsi" w:cstheme="minorHAnsi"/>
          <w:color w:val="000000"/>
          <w:sz w:val="22"/>
          <w:szCs w:val="22"/>
          <w:lang w:val="en-US"/>
        </w:rPr>
      </w:pPr>
      <w:r w:rsidRPr="003D31F8">
        <w:rPr>
          <w:rFonts w:asciiTheme="minorHAnsi" w:hAnsiTheme="minorHAnsi" w:cstheme="minorHAnsi"/>
          <w:color w:val="000000"/>
          <w:sz w:val="22"/>
          <w:szCs w:val="22"/>
          <w:lang w:val="en-US"/>
        </w:rPr>
        <w:t xml:space="preserve">During her visit, McCain explored opportunities for WFP to leverage its extensive expertise in logistics during emergencies to further strengthen collaboration with partners such as the Egyptian Red Crescent to scale up the delivery of humanitarian aid into Gaza. She applauded the efforts of their volunteers who have worked tirelessly to get lifesaving assistance to their </w:t>
      </w:r>
      <w:proofErr w:type="spellStart"/>
      <w:r w:rsidRPr="003D31F8">
        <w:rPr>
          <w:rFonts w:asciiTheme="minorHAnsi" w:hAnsiTheme="minorHAnsi" w:cstheme="minorHAnsi"/>
          <w:color w:val="000000"/>
          <w:sz w:val="22"/>
          <w:szCs w:val="22"/>
          <w:lang w:val="en-US"/>
        </w:rPr>
        <w:t>neighbours</w:t>
      </w:r>
      <w:proofErr w:type="spellEnd"/>
      <w:r w:rsidRPr="003D31F8">
        <w:rPr>
          <w:rFonts w:asciiTheme="minorHAnsi" w:hAnsiTheme="minorHAnsi" w:cstheme="minorHAnsi"/>
          <w:color w:val="000000"/>
          <w:sz w:val="22"/>
          <w:szCs w:val="22"/>
          <w:lang w:val="en-US"/>
        </w:rPr>
        <w:t>.</w:t>
      </w:r>
    </w:p>
    <w:p w14:paraId="181D3636" w14:textId="77777777" w:rsidR="00FF0EBE" w:rsidRPr="003D31F8" w:rsidRDefault="00FF0EBE" w:rsidP="0026115B">
      <w:pPr>
        <w:snapToGrid w:val="0"/>
        <w:contextualSpacing/>
        <w:rPr>
          <w:rFonts w:asciiTheme="minorHAnsi" w:hAnsiTheme="minorHAnsi" w:cstheme="minorHAnsi"/>
          <w:color w:val="000000"/>
          <w:sz w:val="22"/>
          <w:szCs w:val="22"/>
          <w:lang w:val="en-US"/>
        </w:rPr>
      </w:pPr>
      <w:r w:rsidRPr="003D31F8">
        <w:rPr>
          <w:rFonts w:asciiTheme="minorHAnsi" w:hAnsiTheme="minorHAnsi" w:cstheme="minorHAnsi"/>
          <w:color w:val="000000"/>
          <w:sz w:val="22"/>
          <w:szCs w:val="22"/>
          <w:lang w:val="en-US"/>
        </w:rPr>
        <w:t xml:space="preserve">“The crisis in Gaza is not just a local tragedy, it's a stark reminder that our global food crisis is worsening. Not only does this crisis threaten regional peace and stability, </w:t>
      </w:r>
      <w:proofErr w:type="gramStart"/>
      <w:r w:rsidRPr="003D31F8">
        <w:rPr>
          <w:rFonts w:asciiTheme="minorHAnsi" w:hAnsiTheme="minorHAnsi" w:cstheme="minorHAnsi"/>
          <w:color w:val="000000"/>
          <w:sz w:val="22"/>
          <w:szCs w:val="22"/>
          <w:lang w:val="en-US"/>
        </w:rPr>
        <w:t>it</w:t>
      </w:r>
      <w:proofErr w:type="gramEnd"/>
      <w:r w:rsidRPr="003D31F8">
        <w:rPr>
          <w:rFonts w:asciiTheme="minorHAnsi" w:hAnsiTheme="minorHAnsi" w:cstheme="minorHAnsi"/>
          <w:color w:val="000000"/>
          <w:sz w:val="22"/>
          <w:szCs w:val="22"/>
          <w:lang w:val="en-US"/>
        </w:rPr>
        <w:t xml:space="preserve"> undermines our collective efforts to combat hunger worldwide,” McCain noted.</w:t>
      </w:r>
    </w:p>
    <w:p w14:paraId="33B584F8" w14:textId="77777777" w:rsidR="00FF0EBE" w:rsidRPr="003D31F8" w:rsidRDefault="00FF0EBE" w:rsidP="0026115B">
      <w:pPr>
        <w:snapToGrid w:val="0"/>
        <w:contextualSpacing/>
        <w:rPr>
          <w:rFonts w:asciiTheme="minorHAnsi" w:hAnsiTheme="minorHAnsi" w:cstheme="minorHAnsi"/>
          <w:color w:val="000000"/>
          <w:sz w:val="22"/>
          <w:szCs w:val="22"/>
          <w:lang w:val="en-US"/>
        </w:rPr>
      </w:pPr>
      <w:r w:rsidRPr="003D31F8">
        <w:rPr>
          <w:rFonts w:asciiTheme="minorHAnsi" w:hAnsiTheme="minorHAnsi" w:cstheme="minorHAnsi"/>
          <w:color w:val="000000"/>
          <w:sz w:val="22"/>
          <w:szCs w:val="22"/>
          <w:lang w:val="en-US"/>
        </w:rPr>
        <w:t xml:space="preserve">WFP is scaling up to reach more than one million people with urgent food assistance in the next few weeks. More than 650,000 people in Gaza and the West Bank have received food and cash assistance from WFP since 07 October. WFP is distributing fresh bread, date bars, and canned food to families in UN shelters every day, and food parcels to displaced families in host </w:t>
      </w:r>
      <w:r w:rsidRPr="003D31F8">
        <w:rPr>
          <w:rFonts w:asciiTheme="minorHAnsi" w:hAnsiTheme="minorHAnsi" w:cstheme="minorHAnsi"/>
          <w:color w:val="000000"/>
          <w:sz w:val="22"/>
          <w:szCs w:val="22"/>
          <w:lang w:val="en-US"/>
        </w:rPr>
        <w:lastRenderedPageBreak/>
        <w:t>communities. WFP continues to provide cash-based transfers to people residing in communities so they can buy the food available in shops that are still open.</w:t>
      </w:r>
    </w:p>
    <w:p w14:paraId="1C7F9480" w14:textId="51308744" w:rsidR="00FF0EBE" w:rsidRPr="003D31F8" w:rsidRDefault="00FF0EBE" w:rsidP="0026115B">
      <w:pPr>
        <w:snapToGrid w:val="0"/>
        <w:contextualSpacing/>
        <w:rPr>
          <w:rFonts w:asciiTheme="minorHAnsi" w:hAnsiTheme="minorHAnsi" w:cstheme="minorHAnsi"/>
          <w:b/>
          <w:bCs/>
          <w:color w:val="000000"/>
          <w:sz w:val="22"/>
          <w:szCs w:val="22"/>
          <w:lang w:val="en-US"/>
        </w:rPr>
      </w:pPr>
    </w:p>
    <w:p w14:paraId="6570B88E"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                   #</w:t>
      </w:r>
    </w:p>
    <w:p w14:paraId="3065196C"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 </w:t>
      </w:r>
    </w:p>
    <w:p w14:paraId="318D050C"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 </w:t>
      </w:r>
    </w:p>
    <w:p w14:paraId="0A077BC6"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The United Nations World Food </w:t>
      </w:r>
      <w:proofErr w:type="spellStart"/>
      <w:r w:rsidRPr="003D31F8">
        <w:rPr>
          <w:rFonts w:asciiTheme="minorHAnsi" w:hAnsiTheme="minorHAnsi" w:cstheme="minorHAnsi"/>
          <w:b/>
          <w:bCs/>
          <w:color w:val="000000"/>
          <w:sz w:val="22"/>
          <w:szCs w:val="22"/>
          <w:lang w:val="en-US"/>
        </w:rPr>
        <w:t>Programme</w:t>
      </w:r>
      <w:proofErr w:type="spellEnd"/>
      <w:r w:rsidRPr="003D31F8">
        <w:rPr>
          <w:rFonts w:asciiTheme="minorHAnsi" w:hAnsiTheme="minorHAnsi" w:cstheme="minorHAnsi"/>
          <w:b/>
          <w:bCs/>
          <w:color w:val="000000"/>
          <w:sz w:val="22"/>
          <w:szCs w:val="22"/>
          <w:lang w:val="en-US"/>
        </w:rPr>
        <w:t xml:space="preserve"> is the world’s largest humanitarian organization saving lives in emergencies and using food assistance to build a pathway to peace, stability and prosperity for people recovering from conflict, </w:t>
      </w:r>
      <w:proofErr w:type="gramStart"/>
      <w:r w:rsidRPr="003D31F8">
        <w:rPr>
          <w:rFonts w:asciiTheme="minorHAnsi" w:hAnsiTheme="minorHAnsi" w:cstheme="minorHAnsi"/>
          <w:b/>
          <w:bCs/>
          <w:color w:val="000000"/>
          <w:sz w:val="22"/>
          <w:szCs w:val="22"/>
          <w:lang w:val="en-US"/>
        </w:rPr>
        <w:t>disasters</w:t>
      </w:r>
      <w:proofErr w:type="gramEnd"/>
      <w:r w:rsidRPr="003D31F8">
        <w:rPr>
          <w:rFonts w:asciiTheme="minorHAnsi" w:hAnsiTheme="minorHAnsi" w:cstheme="minorHAnsi"/>
          <w:b/>
          <w:bCs/>
          <w:color w:val="000000"/>
          <w:sz w:val="22"/>
          <w:szCs w:val="22"/>
          <w:lang w:val="en-US"/>
        </w:rPr>
        <w:t xml:space="preserve"> and the impact of climate change.</w:t>
      </w:r>
    </w:p>
    <w:p w14:paraId="5C24094F"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 </w:t>
      </w:r>
    </w:p>
    <w:p w14:paraId="6D86063F"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 </w:t>
      </w:r>
    </w:p>
    <w:p w14:paraId="49AA83F7"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Follow us on Twitter @wfp_media @WFP_MENA @WFP_Chief</w:t>
      </w:r>
    </w:p>
    <w:p w14:paraId="2D9575EB"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 </w:t>
      </w:r>
    </w:p>
    <w:p w14:paraId="59D99462"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For more information please contact (email address: firstname.lastname@wfp.org):</w:t>
      </w:r>
    </w:p>
    <w:p w14:paraId="0B1E4F8B"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Alia </w:t>
      </w:r>
      <w:proofErr w:type="spellStart"/>
      <w:r w:rsidRPr="003D31F8">
        <w:rPr>
          <w:rFonts w:asciiTheme="minorHAnsi" w:hAnsiTheme="minorHAnsi" w:cstheme="minorHAnsi"/>
          <w:b/>
          <w:bCs/>
          <w:color w:val="000000"/>
          <w:sz w:val="22"/>
          <w:szCs w:val="22"/>
          <w:lang w:val="en-US"/>
        </w:rPr>
        <w:t>Zaki</w:t>
      </w:r>
      <w:proofErr w:type="spellEnd"/>
      <w:r w:rsidRPr="003D31F8">
        <w:rPr>
          <w:rFonts w:asciiTheme="minorHAnsi" w:hAnsiTheme="minorHAnsi" w:cstheme="minorHAnsi"/>
          <w:b/>
          <w:bCs/>
          <w:color w:val="000000"/>
          <w:sz w:val="22"/>
          <w:szCs w:val="22"/>
          <w:lang w:val="en-US"/>
        </w:rPr>
        <w:t xml:space="preserve">, WFP/ Jerusalem, Mob. </w:t>
      </w:r>
      <w:dir w:val="ltr">
        <w:r w:rsidRPr="003D31F8">
          <w:rPr>
            <w:rFonts w:asciiTheme="minorHAnsi" w:hAnsiTheme="minorHAnsi" w:cstheme="minorHAnsi"/>
            <w:b/>
            <w:bCs/>
            <w:color w:val="000000"/>
            <w:sz w:val="22"/>
            <w:szCs w:val="22"/>
            <w:lang w:val="en-US"/>
          </w:rPr>
          <w:t>+972 54</w:t>
        </w:r>
        <w:r w:rsidRPr="003D31F8">
          <w:rPr>
            <w:rFonts w:ascii="Cambria Math" w:hAnsi="Cambria Math" w:cs="Cambria Math"/>
            <w:b/>
            <w:bCs/>
            <w:color w:val="000000"/>
            <w:sz w:val="22"/>
            <w:szCs w:val="22"/>
            <w:lang w:val="en-US"/>
          </w:rPr>
          <w:t>‑</w:t>
        </w:r>
        <w:r w:rsidRPr="003D31F8">
          <w:rPr>
            <w:rFonts w:asciiTheme="minorHAnsi" w:hAnsiTheme="minorHAnsi" w:cstheme="minorHAnsi"/>
            <w:b/>
            <w:bCs/>
            <w:color w:val="000000"/>
            <w:sz w:val="22"/>
            <w:szCs w:val="22"/>
            <w:lang w:val="en-US"/>
          </w:rPr>
          <w:t>226</w:t>
        </w:r>
        <w:r w:rsidRPr="003D31F8">
          <w:rPr>
            <w:rFonts w:ascii="Cambria Math" w:hAnsi="Cambria Math" w:cs="Cambria Math"/>
            <w:b/>
            <w:bCs/>
            <w:color w:val="000000"/>
            <w:sz w:val="22"/>
            <w:szCs w:val="22"/>
            <w:lang w:val="en-US"/>
          </w:rPr>
          <w:t>‑</w:t>
        </w:r>
        <w:r w:rsidRPr="003D31F8">
          <w:rPr>
            <w:rFonts w:asciiTheme="minorHAnsi" w:hAnsiTheme="minorHAnsi" w:cstheme="minorHAnsi"/>
            <w:b/>
            <w:bCs/>
            <w:color w:val="000000"/>
            <w:sz w:val="22"/>
            <w:szCs w:val="22"/>
            <w:lang w:val="en-US"/>
          </w:rPr>
          <w:t>8732</w:t>
        </w:r>
      </w:dir>
    </w:p>
    <w:p w14:paraId="24DE361A"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proofErr w:type="spellStart"/>
      <w:r w:rsidRPr="003D31F8">
        <w:rPr>
          <w:rFonts w:asciiTheme="minorHAnsi" w:hAnsiTheme="minorHAnsi" w:cstheme="minorHAnsi"/>
          <w:b/>
          <w:bCs/>
          <w:color w:val="000000"/>
          <w:sz w:val="22"/>
          <w:szCs w:val="22"/>
          <w:lang w:val="en-US"/>
        </w:rPr>
        <w:t>Abeer</w:t>
      </w:r>
      <w:proofErr w:type="spellEnd"/>
      <w:r w:rsidRPr="003D31F8">
        <w:rPr>
          <w:rFonts w:asciiTheme="minorHAnsi" w:hAnsiTheme="minorHAnsi" w:cstheme="minorHAnsi"/>
          <w:b/>
          <w:bCs/>
          <w:color w:val="000000"/>
          <w:sz w:val="22"/>
          <w:szCs w:val="22"/>
          <w:lang w:val="en-US"/>
        </w:rPr>
        <w:t xml:space="preserve"> </w:t>
      </w:r>
      <w:proofErr w:type="spellStart"/>
      <w:r w:rsidRPr="003D31F8">
        <w:rPr>
          <w:rFonts w:asciiTheme="minorHAnsi" w:hAnsiTheme="minorHAnsi" w:cstheme="minorHAnsi"/>
          <w:b/>
          <w:bCs/>
          <w:color w:val="000000"/>
          <w:sz w:val="22"/>
          <w:szCs w:val="22"/>
          <w:lang w:val="en-US"/>
        </w:rPr>
        <w:t>Etefa</w:t>
      </w:r>
      <w:proofErr w:type="spellEnd"/>
      <w:r w:rsidRPr="003D31F8">
        <w:rPr>
          <w:rFonts w:asciiTheme="minorHAnsi" w:hAnsiTheme="minorHAnsi" w:cstheme="minorHAnsi"/>
          <w:b/>
          <w:bCs/>
          <w:color w:val="000000"/>
          <w:sz w:val="22"/>
          <w:szCs w:val="22"/>
          <w:lang w:val="en-US"/>
        </w:rPr>
        <w:t>, WFP/ Cairo, Mob. +20 1066634352</w:t>
      </w:r>
    </w:p>
    <w:p w14:paraId="7BCE5C88"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Frances Kennedy, WFP/ Rome Mob. +39 3467600806</w:t>
      </w:r>
    </w:p>
    <w:p w14:paraId="36C0CC7C"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Nina Valente, WFP/ London, Mob. +44 (0)796 8008 474</w:t>
      </w:r>
    </w:p>
    <w:p w14:paraId="1D718D49"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r w:rsidRPr="003D31F8">
        <w:rPr>
          <w:rFonts w:asciiTheme="minorHAnsi" w:hAnsiTheme="minorHAnsi" w:cstheme="minorHAnsi"/>
          <w:b/>
          <w:bCs/>
          <w:color w:val="000000"/>
          <w:sz w:val="22"/>
          <w:szCs w:val="22"/>
          <w:lang w:val="en-US"/>
        </w:rPr>
        <w:t xml:space="preserve">Martin </w:t>
      </w:r>
      <w:proofErr w:type="spellStart"/>
      <w:r w:rsidRPr="003D31F8">
        <w:rPr>
          <w:rFonts w:asciiTheme="minorHAnsi" w:hAnsiTheme="minorHAnsi" w:cstheme="minorHAnsi"/>
          <w:b/>
          <w:bCs/>
          <w:color w:val="000000"/>
          <w:sz w:val="22"/>
          <w:szCs w:val="22"/>
          <w:lang w:val="en-US"/>
        </w:rPr>
        <w:t>Rentsch</w:t>
      </w:r>
      <w:proofErr w:type="spellEnd"/>
      <w:r w:rsidRPr="003D31F8">
        <w:rPr>
          <w:rFonts w:asciiTheme="minorHAnsi" w:hAnsiTheme="minorHAnsi" w:cstheme="minorHAnsi"/>
          <w:b/>
          <w:bCs/>
          <w:color w:val="000000"/>
          <w:sz w:val="22"/>
          <w:szCs w:val="22"/>
          <w:lang w:val="en-US"/>
        </w:rPr>
        <w:t>, WFP/ Berlin, Mob +49 160 99 26 17 30</w:t>
      </w:r>
    </w:p>
    <w:p w14:paraId="2845F400" w14:textId="77777777" w:rsidR="00FF0EBE" w:rsidRPr="003D31F8" w:rsidRDefault="00FF0EBE" w:rsidP="0026115B">
      <w:pPr>
        <w:snapToGrid w:val="0"/>
        <w:contextualSpacing/>
        <w:rPr>
          <w:rFonts w:asciiTheme="minorHAnsi" w:hAnsiTheme="minorHAnsi" w:cstheme="minorHAnsi"/>
          <w:b/>
          <w:bCs/>
          <w:color w:val="000000"/>
          <w:sz w:val="22"/>
          <w:szCs w:val="22"/>
          <w:lang w:val="en-US"/>
        </w:rPr>
      </w:pPr>
      <w:proofErr w:type="spellStart"/>
      <w:r w:rsidRPr="003D31F8">
        <w:rPr>
          <w:rFonts w:asciiTheme="minorHAnsi" w:hAnsiTheme="minorHAnsi" w:cstheme="minorHAnsi"/>
          <w:b/>
          <w:bCs/>
          <w:color w:val="000000"/>
          <w:sz w:val="22"/>
          <w:szCs w:val="22"/>
          <w:lang w:val="en-US"/>
        </w:rPr>
        <w:t>Shaza</w:t>
      </w:r>
      <w:proofErr w:type="spellEnd"/>
      <w:r w:rsidRPr="003D31F8">
        <w:rPr>
          <w:rFonts w:asciiTheme="minorHAnsi" w:hAnsiTheme="minorHAnsi" w:cstheme="minorHAnsi"/>
          <w:b/>
          <w:bCs/>
          <w:color w:val="000000"/>
          <w:sz w:val="22"/>
          <w:szCs w:val="22"/>
          <w:lang w:val="en-US"/>
        </w:rPr>
        <w:t xml:space="preserve"> </w:t>
      </w:r>
      <w:proofErr w:type="spellStart"/>
      <w:r w:rsidRPr="003D31F8">
        <w:rPr>
          <w:rFonts w:asciiTheme="minorHAnsi" w:hAnsiTheme="minorHAnsi" w:cstheme="minorHAnsi"/>
          <w:b/>
          <w:bCs/>
          <w:color w:val="000000"/>
          <w:sz w:val="22"/>
          <w:szCs w:val="22"/>
          <w:lang w:val="en-US"/>
        </w:rPr>
        <w:t>Moghraby</w:t>
      </w:r>
      <w:proofErr w:type="spellEnd"/>
      <w:r w:rsidRPr="003D31F8">
        <w:rPr>
          <w:rFonts w:asciiTheme="minorHAnsi" w:hAnsiTheme="minorHAnsi" w:cstheme="minorHAnsi"/>
          <w:b/>
          <w:bCs/>
          <w:color w:val="000000"/>
          <w:sz w:val="22"/>
          <w:szCs w:val="22"/>
          <w:lang w:val="en-US"/>
        </w:rPr>
        <w:t>, WFP/ New York, Mob. + 1 929 289 9867</w:t>
      </w:r>
    </w:p>
    <w:p w14:paraId="5C3649E9" w14:textId="1EAE6C9C" w:rsidR="009C420B" w:rsidRPr="003D31F8" w:rsidRDefault="00FF0EBE" w:rsidP="0026115B">
      <w:pPr>
        <w:snapToGrid w:val="0"/>
        <w:contextualSpacing/>
        <w:rPr>
          <w:rFonts w:asciiTheme="minorHAnsi" w:hAnsiTheme="minorHAnsi" w:cstheme="minorHAnsi"/>
          <w:color w:val="000000"/>
          <w:sz w:val="22"/>
          <w:szCs w:val="22"/>
          <w:lang w:val="en-US"/>
        </w:rPr>
      </w:pPr>
      <w:r w:rsidRPr="003D31F8">
        <w:rPr>
          <w:rFonts w:asciiTheme="minorHAnsi" w:hAnsiTheme="minorHAnsi" w:cstheme="minorHAnsi"/>
          <w:b/>
          <w:bCs/>
          <w:color w:val="000000"/>
          <w:sz w:val="22"/>
          <w:szCs w:val="22"/>
          <w:lang w:val="en-US"/>
        </w:rPr>
        <w:t>Steve Taravella, WFP/ Washington, Mob.  +1 202 770 5993</w:t>
      </w:r>
    </w:p>
    <w:sectPr w:rsidR="009C420B" w:rsidRPr="003D31F8"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783C" w14:textId="77777777" w:rsidR="003063E5" w:rsidRDefault="003063E5" w:rsidP="0084455B">
      <w:r>
        <w:separator/>
      </w:r>
    </w:p>
  </w:endnote>
  <w:endnote w:type="continuationSeparator" w:id="0">
    <w:p w14:paraId="5CD350C8" w14:textId="77777777" w:rsidR="003063E5" w:rsidRDefault="003063E5"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42FC" w14:textId="77777777" w:rsidR="003063E5" w:rsidRDefault="003063E5" w:rsidP="0084455B">
      <w:r>
        <w:separator/>
      </w:r>
    </w:p>
  </w:footnote>
  <w:footnote w:type="continuationSeparator" w:id="0">
    <w:p w14:paraId="25AE35DA" w14:textId="77777777" w:rsidR="003063E5" w:rsidRDefault="003063E5"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5"/>
  </w:num>
  <w:num w:numId="2" w16cid:durableId="170881161">
    <w:abstractNumId w:val="10"/>
  </w:num>
  <w:num w:numId="3" w16cid:durableId="759906425">
    <w:abstractNumId w:val="2"/>
  </w:num>
  <w:num w:numId="4" w16cid:durableId="320427143">
    <w:abstractNumId w:val="11"/>
  </w:num>
  <w:num w:numId="5" w16cid:durableId="2140806535">
    <w:abstractNumId w:val="31"/>
  </w:num>
  <w:num w:numId="6" w16cid:durableId="27687774">
    <w:abstractNumId w:val="6"/>
  </w:num>
  <w:num w:numId="7" w16cid:durableId="367950465">
    <w:abstractNumId w:val="28"/>
  </w:num>
  <w:num w:numId="8" w16cid:durableId="1601524957">
    <w:abstractNumId w:val="29"/>
  </w:num>
  <w:num w:numId="9" w16cid:durableId="459614978">
    <w:abstractNumId w:val="7"/>
  </w:num>
  <w:num w:numId="10" w16cid:durableId="1093815398">
    <w:abstractNumId w:val="25"/>
  </w:num>
  <w:num w:numId="11" w16cid:durableId="1503357635">
    <w:abstractNumId w:val="30"/>
  </w:num>
  <w:num w:numId="12" w16cid:durableId="358824391">
    <w:abstractNumId w:val="20"/>
  </w:num>
  <w:num w:numId="13" w16cid:durableId="126439024">
    <w:abstractNumId w:val="17"/>
  </w:num>
  <w:num w:numId="14" w16cid:durableId="492719075">
    <w:abstractNumId w:val="9"/>
  </w:num>
  <w:num w:numId="15" w16cid:durableId="1010062862">
    <w:abstractNumId w:val="18"/>
  </w:num>
  <w:num w:numId="16" w16cid:durableId="68768550">
    <w:abstractNumId w:val="21"/>
  </w:num>
  <w:num w:numId="17" w16cid:durableId="448817451">
    <w:abstractNumId w:val="13"/>
  </w:num>
  <w:num w:numId="18" w16cid:durableId="1108815033">
    <w:abstractNumId w:val="27"/>
  </w:num>
  <w:num w:numId="19" w16cid:durableId="1769425562">
    <w:abstractNumId w:val="14"/>
  </w:num>
  <w:num w:numId="20" w16cid:durableId="1442189929">
    <w:abstractNumId w:val="22"/>
  </w:num>
  <w:num w:numId="21" w16cid:durableId="1642223746">
    <w:abstractNumId w:val="26"/>
  </w:num>
  <w:num w:numId="22" w16cid:durableId="1135753672">
    <w:abstractNumId w:val="1"/>
  </w:num>
  <w:num w:numId="23" w16cid:durableId="1965695841">
    <w:abstractNumId w:val="12"/>
  </w:num>
  <w:num w:numId="24" w16cid:durableId="2083335778">
    <w:abstractNumId w:val="0"/>
  </w:num>
  <w:num w:numId="25" w16cid:durableId="766848825">
    <w:abstractNumId w:val="24"/>
  </w:num>
  <w:num w:numId="26" w16cid:durableId="1756196705">
    <w:abstractNumId w:val="15"/>
  </w:num>
  <w:num w:numId="27" w16cid:durableId="923340521">
    <w:abstractNumId w:val="23"/>
  </w:num>
  <w:num w:numId="28" w16cid:durableId="898591141">
    <w:abstractNumId w:val="8"/>
  </w:num>
  <w:num w:numId="29" w16cid:durableId="863906230">
    <w:abstractNumId w:val="16"/>
  </w:num>
  <w:num w:numId="30" w16cid:durableId="1905794679">
    <w:abstractNumId w:val="3"/>
  </w:num>
  <w:num w:numId="31" w16cid:durableId="1038429117">
    <w:abstractNumId w:val="4"/>
  </w:num>
  <w:num w:numId="32" w16cid:durableId="214172797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2904"/>
    <w:rsid w:val="00014098"/>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1DB1"/>
    <w:rsid w:val="000828E0"/>
    <w:rsid w:val="0008495C"/>
    <w:rsid w:val="00084A01"/>
    <w:rsid w:val="00085916"/>
    <w:rsid w:val="00087CB2"/>
    <w:rsid w:val="00094425"/>
    <w:rsid w:val="000A0FE4"/>
    <w:rsid w:val="000A14A8"/>
    <w:rsid w:val="000A384A"/>
    <w:rsid w:val="000A413C"/>
    <w:rsid w:val="000A5845"/>
    <w:rsid w:val="000A6991"/>
    <w:rsid w:val="000B2025"/>
    <w:rsid w:val="000C67DA"/>
    <w:rsid w:val="000D3553"/>
    <w:rsid w:val="000D36D5"/>
    <w:rsid w:val="000D7DED"/>
    <w:rsid w:val="000E11C9"/>
    <w:rsid w:val="000E12F5"/>
    <w:rsid w:val="000E291C"/>
    <w:rsid w:val="000E44DD"/>
    <w:rsid w:val="000E5CED"/>
    <w:rsid w:val="000E5DA9"/>
    <w:rsid w:val="000F038C"/>
    <w:rsid w:val="000F40E9"/>
    <w:rsid w:val="001007F4"/>
    <w:rsid w:val="00105164"/>
    <w:rsid w:val="00106829"/>
    <w:rsid w:val="00114538"/>
    <w:rsid w:val="001162B0"/>
    <w:rsid w:val="00116B0D"/>
    <w:rsid w:val="00116C6D"/>
    <w:rsid w:val="00121A70"/>
    <w:rsid w:val="001272EB"/>
    <w:rsid w:val="001275FF"/>
    <w:rsid w:val="001277F7"/>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5179"/>
    <w:rsid w:val="0016718C"/>
    <w:rsid w:val="0017141B"/>
    <w:rsid w:val="00172003"/>
    <w:rsid w:val="001736F5"/>
    <w:rsid w:val="00175754"/>
    <w:rsid w:val="00184FE9"/>
    <w:rsid w:val="00185B89"/>
    <w:rsid w:val="00192BD3"/>
    <w:rsid w:val="00192D24"/>
    <w:rsid w:val="00193613"/>
    <w:rsid w:val="001958B5"/>
    <w:rsid w:val="001A0E8D"/>
    <w:rsid w:val="001A3878"/>
    <w:rsid w:val="001A58E8"/>
    <w:rsid w:val="001A608B"/>
    <w:rsid w:val="001B5760"/>
    <w:rsid w:val="001B714B"/>
    <w:rsid w:val="001C60F7"/>
    <w:rsid w:val="001C6FDB"/>
    <w:rsid w:val="001C79E6"/>
    <w:rsid w:val="001D0D44"/>
    <w:rsid w:val="001D2C45"/>
    <w:rsid w:val="001D391B"/>
    <w:rsid w:val="001D3D88"/>
    <w:rsid w:val="001D3E69"/>
    <w:rsid w:val="001E10DD"/>
    <w:rsid w:val="001E18EE"/>
    <w:rsid w:val="001E7DD0"/>
    <w:rsid w:val="001F24CE"/>
    <w:rsid w:val="001F2D2C"/>
    <w:rsid w:val="001F42B7"/>
    <w:rsid w:val="001F45B3"/>
    <w:rsid w:val="001F6468"/>
    <w:rsid w:val="001F6519"/>
    <w:rsid w:val="002053C2"/>
    <w:rsid w:val="00205955"/>
    <w:rsid w:val="00207C71"/>
    <w:rsid w:val="002122A3"/>
    <w:rsid w:val="00212F25"/>
    <w:rsid w:val="002179EE"/>
    <w:rsid w:val="00217D47"/>
    <w:rsid w:val="0022026F"/>
    <w:rsid w:val="00221C50"/>
    <w:rsid w:val="002237CE"/>
    <w:rsid w:val="00225F94"/>
    <w:rsid w:val="0023044B"/>
    <w:rsid w:val="002305FA"/>
    <w:rsid w:val="00230D1D"/>
    <w:rsid w:val="00231B0E"/>
    <w:rsid w:val="00233B45"/>
    <w:rsid w:val="00236046"/>
    <w:rsid w:val="00236A63"/>
    <w:rsid w:val="00237AFA"/>
    <w:rsid w:val="002450F1"/>
    <w:rsid w:val="00260100"/>
    <w:rsid w:val="0026115B"/>
    <w:rsid w:val="00261E90"/>
    <w:rsid w:val="00263306"/>
    <w:rsid w:val="00263CAF"/>
    <w:rsid w:val="00264CC7"/>
    <w:rsid w:val="00265DAC"/>
    <w:rsid w:val="00272626"/>
    <w:rsid w:val="00273F10"/>
    <w:rsid w:val="002779DD"/>
    <w:rsid w:val="00277D82"/>
    <w:rsid w:val="00277FAC"/>
    <w:rsid w:val="00281DF3"/>
    <w:rsid w:val="002823CF"/>
    <w:rsid w:val="002836D9"/>
    <w:rsid w:val="00285B92"/>
    <w:rsid w:val="002869A8"/>
    <w:rsid w:val="002871D0"/>
    <w:rsid w:val="00294A13"/>
    <w:rsid w:val="002A4339"/>
    <w:rsid w:val="002C0712"/>
    <w:rsid w:val="002C0FA4"/>
    <w:rsid w:val="002C2DFF"/>
    <w:rsid w:val="002C3414"/>
    <w:rsid w:val="002C4BF1"/>
    <w:rsid w:val="002C5132"/>
    <w:rsid w:val="002C59B6"/>
    <w:rsid w:val="002D164E"/>
    <w:rsid w:val="002D20CE"/>
    <w:rsid w:val="002E3F1E"/>
    <w:rsid w:val="002E4C97"/>
    <w:rsid w:val="002E5932"/>
    <w:rsid w:val="002F02E5"/>
    <w:rsid w:val="002F38FC"/>
    <w:rsid w:val="002F71B2"/>
    <w:rsid w:val="002F72E1"/>
    <w:rsid w:val="00301F7E"/>
    <w:rsid w:val="0030443B"/>
    <w:rsid w:val="003047B7"/>
    <w:rsid w:val="003063E5"/>
    <w:rsid w:val="003070BF"/>
    <w:rsid w:val="00310384"/>
    <w:rsid w:val="0031067F"/>
    <w:rsid w:val="00314344"/>
    <w:rsid w:val="003150D0"/>
    <w:rsid w:val="00316D24"/>
    <w:rsid w:val="00324688"/>
    <w:rsid w:val="00325CB1"/>
    <w:rsid w:val="0032736A"/>
    <w:rsid w:val="00331504"/>
    <w:rsid w:val="003352DA"/>
    <w:rsid w:val="00335EFC"/>
    <w:rsid w:val="0034145F"/>
    <w:rsid w:val="00341B76"/>
    <w:rsid w:val="0034585F"/>
    <w:rsid w:val="00350573"/>
    <w:rsid w:val="0035483A"/>
    <w:rsid w:val="00354858"/>
    <w:rsid w:val="00364FA5"/>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1F8"/>
    <w:rsid w:val="003D39A8"/>
    <w:rsid w:val="003D60C7"/>
    <w:rsid w:val="003D6810"/>
    <w:rsid w:val="003D6D4F"/>
    <w:rsid w:val="003E2CA5"/>
    <w:rsid w:val="003E3EBB"/>
    <w:rsid w:val="003E439E"/>
    <w:rsid w:val="003E57F4"/>
    <w:rsid w:val="003F0610"/>
    <w:rsid w:val="003F6663"/>
    <w:rsid w:val="00400F88"/>
    <w:rsid w:val="00403E71"/>
    <w:rsid w:val="00406DB2"/>
    <w:rsid w:val="00407E92"/>
    <w:rsid w:val="00411F98"/>
    <w:rsid w:val="00413D98"/>
    <w:rsid w:val="00420A80"/>
    <w:rsid w:val="00421677"/>
    <w:rsid w:val="004241CE"/>
    <w:rsid w:val="0042659A"/>
    <w:rsid w:val="00427388"/>
    <w:rsid w:val="004346AF"/>
    <w:rsid w:val="00434E58"/>
    <w:rsid w:val="00436BAF"/>
    <w:rsid w:val="00437E8B"/>
    <w:rsid w:val="0044142D"/>
    <w:rsid w:val="00441EC9"/>
    <w:rsid w:val="00444361"/>
    <w:rsid w:val="00450D2C"/>
    <w:rsid w:val="004516C9"/>
    <w:rsid w:val="0045300E"/>
    <w:rsid w:val="0045317F"/>
    <w:rsid w:val="0045376F"/>
    <w:rsid w:val="004542DA"/>
    <w:rsid w:val="00454CC9"/>
    <w:rsid w:val="004556D6"/>
    <w:rsid w:val="004563CB"/>
    <w:rsid w:val="004568F6"/>
    <w:rsid w:val="00456BB3"/>
    <w:rsid w:val="00456EB2"/>
    <w:rsid w:val="0046254A"/>
    <w:rsid w:val="00464D42"/>
    <w:rsid w:val="00465C40"/>
    <w:rsid w:val="00466FD6"/>
    <w:rsid w:val="004672F4"/>
    <w:rsid w:val="00477FA6"/>
    <w:rsid w:val="004832EA"/>
    <w:rsid w:val="00486EA9"/>
    <w:rsid w:val="00491E18"/>
    <w:rsid w:val="00493126"/>
    <w:rsid w:val="00494ADE"/>
    <w:rsid w:val="004A0D88"/>
    <w:rsid w:val="004A272B"/>
    <w:rsid w:val="004A3AF6"/>
    <w:rsid w:val="004A7E99"/>
    <w:rsid w:val="004B0FF1"/>
    <w:rsid w:val="004B42CC"/>
    <w:rsid w:val="004B4D66"/>
    <w:rsid w:val="004C4D59"/>
    <w:rsid w:val="004D051B"/>
    <w:rsid w:val="004D4CA5"/>
    <w:rsid w:val="004D57A9"/>
    <w:rsid w:val="004D7ACE"/>
    <w:rsid w:val="004E1A4E"/>
    <w:rsid w:val="004E3770"/>
    <w:rsid w:val="004E5BF7"/>
    <w:rsid w:val="004E7A22"/>
    <w:rsid w:val="004F2CF1"/>
    <w:rsid w:val="004F53AF"/>
    <w:rsid w:val="00501FE2"/>
    <w:rsid w:val="005041A5"/>
    <w:rsid w:val="00504FCF"/>
    <w:rsid w:val="0050661B"/>
    <w:rsid w:val="00506F11"/>
    <w:rsid w:val="00512536"/>
    <w:rsid w:val="00516AF8"/>
    <w:rsid w:val="005210F6"/>
    <w:rsid w:val="005213B5"/>
    <w:rsid w:val="00524365"/>
    <w:rsid w:val="0052491B"/>
    <w:rsid w:val="00525E7F"/>
    <w:rsid w:val="00527558"/>
    <w:rsid w:val="00543C4D"/>
    <w:rsid w:val="0054524F"/>
    <w:rsid w:val="00545605"/>
    <w:rsid w:val="00547B15"/>
    <w:rsid w:val="0055264E"/>
    <w:rsid w:val="00553CC5"/>
    <w:rsid w:val="0055550F"/>
    <w:rsid w:val="005568F8"/>
    <w:rsid w:val="0056225A"/>
    <w:rsid w:val="00564FFC"/>
    <w:rsid w:val="005651FF"/>
    <w:rsid w:val="00565AF7"/>
    <w:rsid w:val="00565C51"/>
    <w:rsid w:val="005665A3"/>
    <w:rsid w:val="00567A49"/>
    <w:rsid w:val="00570484"/>
    <w:rsid w:val="00571E3E"/>
    <w:rsid w:val="00573AC1"/>
    <w:rsid w:val="0057535D"/>
    <w:rsid w:val="00575A60"/>
    <w:rsid w:val="0057682F"/>
    <w:rsid w:val="005775A6"/>
    <w:rsid w:val="005802B5"/>
    <w:rsid w:val="00581084"/>
    <w:rsid w:val="005823B0"/>
    <w:rsid w:val="005907FC"/>
    <w:rsid w:val="0059220C"/>
    <w:rsid w:val="00592AF2"/>
    <w:rsid w:val="005937B1"/>
    <w:rsid w:val="005949C5"/>
    <w:rsid w:val="00596DB5"/>
    <w:rsid w:val="005977CC"/>
    <w:rsid w:val="005A02A7"/>
    <w:rsid w:val="005A1388"/>
    <w:rsid w:val="005A210E"/>
    <w:rsid w:val="005A30D4"/>
    <w:rsid w:val="005A5742"/>
    <w:rsid w:val="005A6402"/>
    <w:rsid w:val="005A7AA3"/>
    <w:rsid w:val="005B258B"/>
    <w:rsid w:val="005B447C"/>
    <w:rsid w:val="005B6677"/>
    <w:rsid w:val="005B68E8"/>
    <w:rsid w:val="005C0D7A"/>
    <w:rsid w:val="005C24BB"/>
    <w:rsid w:val="005C3400"/>
    <w:rsid w:val="005C352B"/>
    <w:rsid w:val="005C7A58"/>
    <w:rsid w:val="005D16E5"/>
    <w:rsid w:val="005D2BBE"/>
    <w:rsid w:val="005D6EFB"/>
    <w:rsid w:val="005E1FFE"/>
    <w:rsid w:val="005E2F87"/>
    <w:rsid w:val="005E2FCE"/>
    <w:rsid w:val="005F49A6"/>
    <w:rsid w:val="00602798"/>
    <w:rsid w:val="00604DDA"/>
    <w:rsid w:val="0061133F"/>
    <w:rsid w:val="006144AD"/>
    <w:rsid w:val="0062479B"/>
    <w:rsid w:val="0062486B"/>
    <w:rsid w:val="0062505B"/>
    <w:rsid w:val="0062694F"/>
    <w:rsid w:val="00626D9E"/>
    <w:rsid w:val="006274FE"/>
    <w:rsid w:val="006306B0"/>
    <w:rsid w:val="0063113A"/>
    <w:rsid w:val="00631C98"/>
    <w:rsid w:val="00631DF8"/>
    <w:rsid w:val="00635BAE"/>
    <w:rsid w:val="00642DF1"/>
    <w:rsid w:val="00644F18"/>
    <w:rsid w:val="00647432"/>
    <w:rsid w:val="006537E1"/>
    <w:rsid w:val="006568CF"/>
    <w:rsid w:val="006574B3"/>
    <w:rsid w:val="00660F34"/>
    <w:rsid w:val="0066166B"/>
    <w:rsid w:val="00661C43"/>
    <w:rsid w:val="0066554F"/>
    <w:rsid w:val="006663AC"/>
    <w:rsid w:val="00673EBA"/>
    <w:rsid w:val="006746C9"/>
    <w:rsid w:val="00681CE2"/>
    <w:rsid w:val="00682163"/>
    <w:rsid w:val="00682F69"/>
    <w:rsid w:val="006915D0"/>
    <w:rsid w:val="00692856"/>
    <w:rsid w:val="00693D4F"/>
    <w:rsid w:val="00695AC1"/>
    <w:rsid w:val="006A1123"/>
    <w:rsid w:val="006A1562"/>
    <w:rsid w:val="006A2033"/>
    <w:rsid w:val="006A324B"/>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7171"/>
    <w:rsid w:val="00702237"/>
    <w:rsid w:val="007118B4"/>
    <w:rsid w:val="007123D5"/>
    <w:rsid w:val="007163CA"/>
    <w:rsid w:val="00720CFF"/>
    <w:rsid w:val="00722FFA"/>
    <w:rsid w:val="007245BC"/>
    <w:rsid w:val="00730870"/>
    <w:rsid w:val="007341EC"/>
    <w:rsid w:val="00736730"/>
    <w:rsid w:val="00737BF4"/>
    <w:rsid w:val="00741138"/>
    <w:rsid w:val="00742215"/>
    <w:rsid w:val="007426FB"/>
    <w:rsid w:val="00745061"/>
    <w:rsid w:val="00750CC2"/>
    <w:rsid w:val="007541FD"/>
    <w:rsid w:val="00756B5A"/>
    <w:rsid w:val="00761735"/>
    <w:rsid w:val="0076239F"/>
    <w:rsid w:val="0076635F"/>
    <w:rsid w:val="00766529"/>
    <w:rsid w:val="007700E3"/>
    <w:rsid w:val="00775405"/>
    <w:rsid w:val="00776681"/>
    <w:rsid w:val="00782B06"/>
    <w:rsid w:val="00786439"/>
    <w:rsid w:val="0079005A"/>
    <w:rsid w:val="0079299E"/>
    <w:rsid w:val="0079416B"/>
    <w:rsid w:val="007943DA"/>
    <w:rsid w:val="00797496"/>
    <w:rsid w:val="007A2B0D"/>
    <w:rsid w:val="007A595F"/>
    <w:rsid w:val="007A7EEB"/>
    <w:rsid w:val="007B031A"/>
    <w:rsid w:val="007B227B"/>
    <w:rsid w:val="007B2A0E"/>
    <w:rsid w:val="007B369B"/>
    <w:rsid w:val="007B59C2"/>
    <w:rsid w:val="007B5DFB"/>
    <w:rsid w:val="007B5EBE"/>
    <w:rsid w:val="007C1122"/>
    <w:rsid w:val="007C61CF"/>
    <w:rsid w:val="007C71B9"/>
    <w:rsid w:val="007D78DE"/>
    <w:rsid w:val="007E7703"/>
    <w:rsid w:val="007E7D32"/>
    <w:rsid w:val="007E7D33"/>
    <w:rsid w:val="007F4778"/>
    <w:rsid w:val="007F5523"/>
    <w:rsid w:val="00805C83"/>
    <w:rsid w:val="008079B9"/>
    <w:rsid w:val="00811C2D"/>
    <w:rsid w:val="008129BF"/>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80CDC"/>
    <w:rsid w:val="00880FFA"/>
    <w:rsid w:val="00883131"/>
    <w:rsid w:val="00887F29"/>
    <w:rsid w:val="00890C8B"/>
    <w:rsid w:val="0089261C"/>
    <w:rsid w:val="00893EBF"/>
    <w:rsid w:val="008962F0"/>
    <w:rsid w:val="008964D3"/>
    <w:rsid w:val="008A1967"/>
    <w:rsid w:val="008A22E4"/>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449D"/>
    <w:rsid w:val="009056BC"/>
    <w:rsid w:val="00905C21"/>
    <w:rsid w:val="00906779"/>
    <w:rsid w:val="009151A2"/>
    <w:rsid w:val="00916E12"/>
    <w:rsid w:val="00916E5E"/>
    <w:rsid w:val="009240AD"/>
    <w:rsid w:val="00925456"/>
    <w:rsid w:val="009260B1"/>
    <w:rsid w:val="00932B21"/>
    <w:rsid w:val="00933712"/>
    <w:rsid w:val="00933F41"/>
    <w:rsid w:val="00934EEF"/>
    <w:rsid w:val="00935B66"/>
    <w:rsid w:val="0094020F"/>
    <w:rsid w:val="00940E9C"/>
    <w:rsid w:val="00940F48"/>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4100"/>
    <w:rsid w:val="009862D6"/>
    <w:rsid w:val="009863BF"/>
    <w:rsid w:val="0098730B"/>
    <w:rsid w:val="00992896"/>
    <w:rsid w:val="00994353"/>
    <w:rsid w:val="009971AE"/>
    <w:rsid w:val="009A08BA"/>
    <w:rsid w:val="009A1AB0"/>
    <w:rsid w:val="009A24AC"/>
    <w:rsid w:val="009A49B0"/>
    <w:rsid w:val="009A6C5E"/>
    <w:rsid w:val="009A7766"/>
    <w:rsid w:val="009B0231"/>
    <w:rsid w:val="009B0748"/>
    <w:rsid w:val="009B2918"/>
    <w:rsid w:val="009B53B0"/>
    <w:rsid w:val="009B689C"/>
    <w:rsid w:val="009B6DCA"/>
    <w:rsid w:val="009B6EB1"/>
    <w:rsid w:val="009C1263"/>
    <w:rsid w:val="009C301C"/>
    <w:rsid w:val="009C420B"/>
    <w:rsid w:val="009C4E61"/>
    <w:rsid w:val="009C566A"/>
    <w:rsid w:val="009D12DF"/>
    <w:rsid w:val="009D19FF"/>
    <w:rsid w:val="009D39A0"/>
    <w:rsid w:val="009D7A61"/>
    <w:rsid w:val="009D7CDF"/>
    <w:rsid w:val="009E26E3"/>
    <w:rsid w:val="009E3F96"/>
    <w:rsid w:val="009E5AB7"/>
    <w:rsid w:val="009E7C96"/>
    <w:rsid w:val="009E7D17"/>
    <w:rsid w:val="009F2C2E"/>
    <w:rsid w:val="009F3864"/>
    <w:rsid w:val="00A002F9"/>
    <w:rsid w:val="00A01AE7"/>
    <w:rsid w:val="00A026E0"/>
    <w:rsid w:val="00A05BCB"/>
    <w:rsid w:val="00A06155"/>
    <w:rsid w:val="00A07432"/>
    <w:rsid w:val="00A07EAA"/>
    <w:rsid w:val="00A1058C"/>
    <w:rsid w:val="00A11AEE"/>
    <w:rsid w:val="00A132CE"/>
    <w:rsid w:val="00A22192"/>
    <w:rsid w:val="00A25799"/>
    <w:rsid w:val="00A31D46"/>
    <w:rsid w:val="00A362F2"/>
    <w:rsid w:val="00A40185"/>
    <w:rsid w:val="00A53C80"/>
    <w:rsid w:val="00A54E47"/>
    <w:rsid w:val="00A66206"/>
    <w:rsid w:val="00A67F6A"/>
    <w:rsid w:val="00A705A1"/>
    <w:rsid w:val="00A77083"/>
    <w:rsid w:val="00A77D0E"/>
    <w:rsid w:val="00A8102B"/>
    <w:rsid w:val="00A814F0"/>
    <w:rsid w:val="00A8206C"/>
    <w:rsid w:val="00A82166"/>
    <w:rsid w:val="00A90585"/>
    <w:rsid w:val="00A938C4"/>
    <w:rsid w:val="00A941C4"/>
    <w:rsid w:val="00AA676E"/>
    <w:rsid w:val="00AA7D77"/>
    <w:rsid w:val="00AB1AA5"/>
    <w:rsid w:val="00AB2D13"/>
    <w:rsid w:val="00AB31A6"/>
    <w:rsid w:val="00AB331F"/>
    <w:rsid w:val="00AC097C"/>
    <w:rsid w:val="00AC0EB8"/>
    <w:rsid w:val="00AC278B"/>
    <w:rsid w:val="00AC4BE7"/>
    <w:rsid w:val="00AC5B5B"/>
    <w:rsid w:val="00AD1B5B"/>
    <w:rsid w:val="00AD25D3"/>
    <w:rsid w:val="00AD2DD4"/>
    <w:rsid w:val="00AE0120"/>
    <w:rsid w:val="00AF03FC"/>
    <w:rsid w:val="00AF05E2"/>
    <w:rsid w:val="00AF0E2C"/>
    <w:rsid w:val="00AF4853"/>
    <w:rsid w:val="00AF4D3D"/>
    <w:rsid w:val="00AF4D57"/>
    <w:rsid w:val="00AF7E55"/>
    <w:rsid w:val="00B03720"/>
    <w:rsid w:val="00B04BE3"/>
    <w:rsid w:val="00B05163"/>
    <w:rsid w:val="00B05C84"/>
    <w:rsid w:val="00B06DAA"/>
    <w:rsid w:val="00B16E8E"/>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3259"/>
    <w:rsid w:val="00B70E36"/>
    <w:rsid w:val="00B72065"/>
    <w:rsid w:val="00B72082"/>
    <w:rsid w:val="00B7216B"/>
    <w:rsid w:val="00B72BBD"/>
    <w:rsid w:val="00B73104"/>
    <w:rsid w:val="00B74435"/>
    <w:rsid w:val="00B7558A"/>
    <w:rsid w:val="00B76914"/>
    <w:rsid w:val="00B83D61"/>
    <w:rsid w:val="00B842EC"/>
    <w:rsid w:val="00B8490F"/>
    <w:rsid w:val="00B95AB1"/>
    <w:rsid w:val="00B9654F"/>
    <w:rsid w:val="00BA1990"/>
    <w:rsid w:val="00BA36EF"/>
    <w:rsid w:val="00BA399C"/>
    <w:rsid w:val="00BA416F"/>
    <w:rsid w:val="00BA49B9"/>
    <w:rsid w:val="00BA4A10"/>
    <w:rsid w:val="00BA4FC0"/>
    <w:rsid w:val="00BA76E5"/>
    <w:rsid w:val="00BB0034"/>
    <w:rsid w:val="00BB01C2"/>
    <w:rsid w:val="00BB19A9"/>
    <w:rsid w:val="00BB4E55"/>
    <w:rsid w:val="00BC0810"/>
    <w:rsid w:val="00BC2EBC"/>
    <w:rsid w:val="00BC53B9"/>
    <w:rsid w:val="00BC5429"/>
    <w:rsid w:val="00BC6B84"/>
    <w:rsid w:val="00BD3AEB"/>
    <w:rsid w:val="00BD6361"/>
    <w:rsid w:val="00BD6DCF"/>
    <w:rsid w:val="00BD7A4C"/>
    <w:rsid w:val="00BE0811"/>
    <w:rsid w:val="00BE0B16"/>
    <w:rsid w:val="00BE15AD"/>
    <w:rsid w:val="00BE1E0A"/>
    <w:rsid w:val="00BE3253"/>
    <w:rsid w:val="00BE3680"/>
    <w:rsid w:val="00BF1066"/>
    <w:rsid w:val="00BF2CF2"/>
    <w:rsid w:val="00BF50AC"/>
    <w:rsid w:val="00C00140"/>
    <w:rsid w:val="00C05A1B"/>
    <w:rsid w:val="00C05AD3"/>
    <w:rsid w:val="00C10D32"/>
    <w:rsid w:val="00C13BC0"/>
    <w:rsid w:val="00C1530A"/>
    <w:rsid w:val="00C22F60"/>
    <w:rsid w:val="00C253F4"/>
    <w:rsid w:val="00C25943"/>
    <w:rsid w:val="00C27CB4"/>
    <w:rsid w:val="00C27D1E"/>
    <w:rsid w:val="00C30C9D"/>
    <w:rsid w:val="00C34257"/>
    <w:rsid w:val="00C34F0C"/>
    <w:rsid w:val="00C35151"/>
    <w:rsid w:val="00C430DE"/>
    <w:rsid w:val="00C43532"/>
    <w:rsid w:val="00C4394B"/>
    <w:rsid w:val="00C61372"/>
    <w:rsid w:val="00C6377F"/>
    <w:rsid w:val="00C6581E"/>
    <w:rsid w:val="00C65829"/>
    <w:rsid w:val="00C65BCD"/>
    <w:rsid w:val="00C6674C"/>
    <w:rsid w:val="00C70446"/>
    <w:rsid w:val="00C74435"/>
    <w:rsid w:val="00C77A6C"/>
    <w:rsid w:val="00C8082E"/>
    <w:rsid w:val="00C8476E"/>
    <w:rsid w:val="00C848C1"/>
    <w:rsid w:val="00C86B42"/>
    <w:rsid w:val="00C87063"/>
    <w:rsid w:val="00C9045E"/>
    <w:rsid w:val="00C953BC"/>
    <w:rsid w:val="00CA0D70"/>
    <w:rsid w:val="00CA120E"/>
    <w:rsid w:val="00CA13E9"/>
    <w:rsid w:val="00CA4E5D"/>
    <w:rsid w:val="00CA619D"/>
    <w:rsid w:val="00CB14B0"/>
    <w:rsid w:val="00CB27C7"/>
    <w:rsid w:val="00CC0C3B"/>
    <w:rsid w:val="00CD0401"/>
    <w:rsid w:val="00CD11F8"/>
    <w:rsid w:val="00CD3F89"/>
    <w:rsid w:val="00CD4D34"/>
    <w:rsid w:val="00CD7660"/>
    <w:rsid w:val="00CD76F4"/>
    <w:rsid w:val="00CE4EDC"/>
    <w:rsid w:val="00CE596B"/>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265"/>
    <w:rsid w:val="00D33FF7"/>
    <w:rsid w:val="00D35C4E"/>
    <w:rsid w:val="00D40E31"/>
    <w:rsid w:val="00D410EF"/>
    <w:rsid w:val="00D42E1E"/>
    <w:rsid w:val="00D44448"/>
    <w:rsid w:val="00D459AC"/>
    <w:rsid w:val="00D51B9E"/>
    <w:rsid w:val="00D527C4"/>
    <w:rsid w:val="00D527DE"/>
    <w:rsid w:val="00D6225C"/>
    <w:rsid w:val="00D71158"/>
    <w:rsid w:val="00D71942"/>
    <w:rsid w:val="00D71B8F"/>
    <w:rsid w:val="00D72CEC"/>
    <w:rsid w:val="00D749D1"/>
    <w:rsid w:val="00D756D4"/>
    <w:rsid w:val="00D845A8"/>
    <w:rsid w:val="00D8526B"/>
    <w:rsid w:val="00D92659"/>
    <w:rsid w:val="00D92F4C"/>
    <w:rsid w:val="00D93EF1"/>
    <w:rsid w:val="00D94775"/>
    <w:rsid w:val="00D975D7"/>
    <w:rsid w:val="00D976DF"/>
    <w:rsid w:val="00DA57FD"/>
    <w:rsid w:val="00DB2078"/>
    <w:rsid w:val="00DB297F"/>
    <w:rsid w:val="00DB3EEB"/>
    <w:rsid w:val="00DB5502"/>
    <w:rsid w:val="00DB562D"/>
    <w:rsid w:val="00DB5A2F"/>
    <w:rsid w:val="00DB6BE5"/>
    <w:rsid w:val="00DC5BA7"/>
    <w:rsid w:val="00DD31E2"/>
    <w:rsid w:val="00DD3D9F"/>
    <w:rsid w:val="00DD4930"/>
    <w:rsid w:val="00DD7B7E"/>
    <w:rsid w:val="00DE1315"/>
    <w:rsid w:val="00DF0548"/>
    <w:rsid w:val="00DF1A7D"/>
    <w:rsid w:val="00DF2D85"/>
    <w:rsid w:val="00DF5E5C"/>
    <w:rsid w:val="00E0058D"/>
    <w:rsid w:val="00E00B71"/>
    <w:rsid w:val="00E06A40"/>
    <w:rsid w:val="00E11D50"/>
    <w:rsid w:val="00E20233"/>
    <w:rsid w:val="00E20A49"/>
    <w:rsid w:val="00E21AEE"/>
    <w:rsid w:val="00E221AE"/>
    <w:rsid w:val="00E239A6"/>
    <w:rsid w:val="00E254F2"/>
    <w:rsid w:val="00E2627C"/>
    <w:rsid w:val="00E46F53"/>
    <w:rsid w:val="00E50F14"/>
    <w:rsid w:val="00E568AF"/>
    <w:rsid w:val="00E64ABE"/>
    <w:rsid w:val="00E67E98"/>
    <w:rsid w:val="00E755B6"/>
    <w:rsid w:val="00E7778B"/>
    <w:rsid w:val="00E8378C"/>
    <w:rsid w:val="00E8400C"/>
    <w:rsid w:val="00E878C6"/>
    <w:rsid w:val="00E90D6E"/>
    <w:rsid w:val="00E97AA1"/>
    <w:rsid w:val="00EA17A8"/>
    <w:rsid w:val="00EA238E"/>
    <w:rsid w:val="00EA2A0A"/>
    <w:rsid w:val="00EA547F"/>
    <w:rsid w:val="00EA57C2"/>
    <w:rsid w:val="00EA5E0C"/>
    <w:rsid w:val="00EA60A5"/>
    <w:rsid w:val="00EB0561"/>
    <w:rsid w:val="00EB1FB8"/>
    <w:rsid w:val="00EB27C6"/>
    <w:rsid w:val="00EB41D6"/>
    <w:rsid w:val="00EB4CFF"/>
    <w:rsid w:val="00EC1E59"/>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2E76"/>
    <w:rsid w:val="00F15618"/>
    <w:rsid w:val="00F2386D"/>
    <w:rsid w:val="00F24129"/>
    <w:rsid w:val="00F25190"/>
    <w:rsid w:val="00F2653A"/>
    <w:rsid w:val="00F26B8B"/>
    <w:rsid w:val="00F36054"/>
    <w:rsid w:val="00F37114"/>
    <w:rsid w:val="00F40C41"/>
    <w:rsid w:val="00F422AD"/>
    <w:rsid w:val="00F43B38"/>
    <w:rsid w:val="00F444DE"/>
    <w:rsid w:val="00F457BB"/>
    <w:rsid w:val="00F476D4"/>
    <w:rsid w:val="00F51496"/>
    <w:rsid w:val="00F56366"/>
    <w:rsid w:val="00F56424"/>
    <w:rsid w:val="00F5722A"/>
    <w:rsid w:val="00F62391"/>
    <w:rsid w:val="00F63673"/>
    <w:rsid w:val="00F63EF1"/>
    <w:rsid w:val="00F70ABF"/>
    <w:rsid w:val="00F71403"/>
    <w:rsid w:val="00F73D6D"/>
    <w:rsid w:val="00F779FE"/>
    <w:rsid w:val="00F77B87"/>
    <w:rsid w:val="00F80FF2"/>
    <w:rsid w:val="00F81238"/>
    <w:rsid w:val="00F82112"/>
    <w:rsid w:val="00F827EE"/>
    <w:rsid w:val="00F84A8D"/>
    <w:rsid w:val="00FA3C2E"/>
    <w:rsid w:val="00FA448F"/>
    <w:rsid w:val="00FA6BE0"/>
    <w:rsid w:val="00FA72EF"/>
    <w:rsid w:val="00FB0DB4"/>
    <w:rsid w:val="00FB1277"/>
    <w:rsid w:val="00FB1D80"/>
    <w:rsid w:val="00FB32B2"/>
    <w:rsid w:val="00FC1341"/>
    <w:rsid w:val="00FC1764"/>
    <w:rsid w:val="00FC279E"/>
    <w:rsid w:val="00FC3488"/>
    <w:rsid w:val="00FD1D48"/>
    <w:rsid w:val="00FD265D"/>
    <w:rsid w:val="00FD3871"/>
    <w:rsid w:val="00FD3B7C"/>
    <w:rsid w:val="00FE095E"/>
    <w:rsid w:val="00FE1570"/>
    <w:rsid w:val="00FE3C78"/>
    <w:rsid w:val="00FE5AAD"/>
    <w:rsid w:val="00FE7BC1"/>
    <w:rsid w:val="00FF0EBE"/>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270547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6091268">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504548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5398">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0518064">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931</Words>
  <Characters>5308</Characters>
  <Application>Microsoft Office Word</Application>
  <DocSecurity>0</DocSecurity>
  <Lines>44</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19</cp:revision>
  <cp:lastPrinted>2020-08-12T00:37:00Z</cp:lastPrinted>
  <dcterms:created xsi:type="dcterms:W3CDTF">2023-11-03T11:23:00Z</dcterms:created>
  <dcterms:modified xsi:type="dcterms:W3CDTF">2023-11-05T11:02:00Z</dcterms:modified>
</cp:coreProperties>
</file>