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003A" w14:textId="77777777" w:rsidR="00F67072" w:rsidRDefault="00F67072" w:rsidP="00F67072">
      <w:pPr>
        <w:pStyle w:val="wordsection1"/>
        <w:snapToGrid w:val="0"/>
        <w:rPr>
          <w:rFonts w:asciiTheme="minorHAnsi" w:hAnsiTheme="minorHAnsi" w:cstheme="minorHAnsi"/>
          <w:b/>
          <w:bCs/>
          <w:color w:val="000000"/>
          <w:sz w:val="22"/>
          <w:szCs w:val="22"/>
          <w:u w:val="single"/>
        </w:rPr>
      </w:pPr>
      <w:proofErr w:type="spellStart"/>
      <w:r>
        <w:rPr>
          <w:rFonts w:asciiTheme="minorHAnsi" w:hAnsiTheme="minorHAnsi" w:cstheme="minorHAnsi"/>
          <w:b/>
          <w:bCs/>
          <w:color w:val="000000"/>
          <w:sz w:val="22"/>
          <w:szCs w:val="22"/>
          <w:u w:val="single"/>
        </w:rPr>
        <w:t>Shotlist</w:t>
      </w:r>
      <w:proofErr w:type="spellEnd"/>
      <w:r>
        <w:rPr>
          <w:rFonts w:asciiTheme="minorHAnsi" w:hAnsiTheme="minorHAnsi" w:cstheme="minorHAnsi"/>
          <w:b/>
          <w:bCs/>
          <w:color w:val="000000"/>
          <w:sz w:val="22"/>
          <w:szCs w:val="22"/>
          <w:u w:val="single"/>
        </w:rPr>
        <w:t>/Info:</w:t>
      </w:r>
    </w:p>
    <w:p w14:paraId="6078783E" w14:textId="77777777" w:rsidR="0051691E" w:rsidRDefault="0051691E" w:rsidP="00F67072">
      <w:pPr>
        <w:pStyle w:val="wordsection1"/>
        <w:snapToGrid w:val="0"/>
        <w:rPr>
          <w:rFonts w:asciiTheme="minorHAnsi" w:hAnsiTheme="minorHAnsi" w:cstheme="minorHAnsi"/>
          <w:b/>
          <w:bCs/>
          <w:color w:val="000000"/>
          <w:sz w:val="22"/>
          <w:szCs w:val="22"/>
        </w:rPr>
      </w:pPr>
      <w:r w:rsidRPr="0051691E">
        <w:rPr>
          <w:rFonts w:asciiTheme="minorHAnsi" w:hAnsiTheme="minorHAnsi" w:cstheme="minorHAnsi"/>
          <w:b/>
          <w:bCs/>
          <w:color w:val="000000"/>
          <w:sz w:val="22"/>
          <w:szCs w:val="22"/>
        </w:rPr>
        <w:t xml:space="preserve">WFP News Video: </w:t>
      </w:r>
    </w:p>
    <w:p w14:paraId="78F1D547" w14:textId="76E4DCD4" w:rsidR="0051691E" w:rsidRDefault="0051691E" w:rsidP="00F67072">
      <w:pPr>
        <w:pStyle w:val="wordsection1"/>
        <w:snapToGrid w:val="0"/>
        <w:rPr>
          <w:rFonts w:asciiTheme="minorHAnsi" w:hAnsiTheme="minorHAnsi" w:cstheme="minorHAnsi"/>
          <w:b/>
          <w:bCs/>
          <w:color w:val="000000"/>
          <w:sz w:val="22"/>
          <w:szCs w:val="22"/>
        </w:rPr>
      </w:pPr>
      <w:r w:rsidRPr="0051691E">
        <w:rPr>
          <w:rFonts w:asciiTheme="minorHAnsi" w:hAnsiTheme="minorHAnsi" w:cstheme="minorHAnsi"/>
          <w:b/>
          <w:bCs/>
          <w:color w:val="000000"/>
          <w:sz w:val="22"/>
          <w:szCs w:val="22"/>
        </w:rPr>
        <w:t>Pause in Fighting Allows Food to Reach Gazans Grappling with Severe Hunger Crisis</w:t>
      </w:r>
    </w:p>
    <w:p w14:paraId="2F671B79" w14:textId="089FE3C6" w:rsidR="00F67072" w:rsidRDefault="00F67072"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 xml:space="preserve">Shot: </w:t>
      </w:r>
      <w:r w:rsidR="00B049CC">
        <w:rPr>
          <w:rFonts w:asciiTheme="minorHAnsi" w:hAnsiTheme="minorHAnsi" w:cstheme="minorHAnsi"/>
          <w:b/>
          <w:bCs/>
          <w:sz w:val="22"/>
          <w:szCs w:val="22"/>
        </w:rPr>
        <w:t>23-2</w:t>
      </w:r>
      <w:r w:rsidR="00D85ED8">
        <w:rPr>
          <w:rFonts w:asciiTheme="minorHAnsi" w:hAnsiTheme="minorHAnsi" w:cstheme="minorHAnsi"/>
          <w:b/>
          <w:bCs/>
          <w:sz w:val="22"/>
          <w:szCs w:val="22"/>
        </w:rPr>
        <w:t>8</w:t>
      </w:r>
      <w:r w:rsidR="00B049CC">
        <w:rPr>
          <w:rFonts w:asciiTheme="minorHAnsi" w:hAnsiTheme="minorHAnsi" w:cstheme="minorHAnsi"/>
          <w:b/>
          <w:bCs/>
          <w:sz w:val="22"/>
          <w:szCs w:val="22"/>
        </w:rPr>
        <w:t>Nov23</w:t>
      </w:r>
    </w:p>
    <w:p w14:paraId="2195BC69" w14:textId="0E0DB122" w:rsidR="00F67072" w:rsidRDefault="00B049CC"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Gaza/</w:t>
      </w:r>
      <w:r w:rsidR="00411959">
        <w:rPr>
          <w:rFonts w:asciiTheme="minorHAnsi" w:hAnsiTheme="minorHAnsi" w:cstheme="minorHAnsi"/>
          <w:b/>
          <w:bCs/>
          <w:sz w:val="22"/>
          <w:szCs w:val="22"/>
        </w:rPr>
        <w:t>Amman, Jordan</w:t>
      </w:r>
    </w:p>
    <w:p w14:paraId="0869DE9E" w14:textId="358727D1" w:rsidR="00F67072" w:rsidRDefault="00F67072" w:rsidP="00F67072">
      <w:pPr>
        <w:pStyle w:val="wordsection1"/>
        <w:snapToGrid w:val="0"/>
        <w:rPr>
          <w:rFonts w:asciiTheme="minorHAnsi" w:hAnsiTheme="minorHAnsi" w:cstheme="minorHAnsi"/>
          <w:b/>
          <w:bCs/>
          <w:sz w:val="22"/>
          <w:szCs w:val="22"/>
        </w:rPr>
      </w:pPr>
      <w:r>
        <w:rPr>
          <w:rFonts w:asciiTheme="minorHAnsi" w:hAnsiTheme="minorHAnsi" w:cstheme="minorHAnsi"/>
          <w:b/>
          <w:bCs/>
          <w:sz w:val="22"/>
          <w:szCs w:val="22"/>
        </w:rPr>
        <w:t xml:space="preserve">TRT: </w:t>
      </w:r>
      <w:r w:rsidR="006F6838">
        <w:rPr>
          <w:rFonts w:asciiTheme="minorHAnsi" w:hAnsiTheme="minorHAnsi" w:cstheme="minorHAnsi"/>
          <w:b/>
          <w:bCs/>
          <w:sz w:val="22"/>
          <w:szCs w:val="22"/>
        </w:rPr>
        <w:t>2:</w:t>
      </w:r>
      <w:r w:rsidR="001B7C0A">
        <w:rPr>
          <w:rFonts w:asciiTheme="minorHAnsi" w:hAnsiTheme="minorHAnsi" w:cstheme="minorHAnsi"/>
          <w:b/>
          <w:bCs/>
          <w:sz w:val="22"/>
          <w:szCs w:val="22"/>
        </w:rPr>
        <w:t>17</w:t>
      </w:r>
    </w:p>
    <w:p w14:paraId="608DF809" w14:textId="77777777" w:rsidR="00F67072" w:rsidRDefault="00F67072" w:rsidP="00F67072">
      <w:pPr>
        <w:pStyle w:val="wordsection1"/>
        <w:snapToGrid w:val="0"/>
        <w:rPr>
          <w:rFonts w:asciiTheme="minorHAnsi" w:hAnsiTheme="minorHAnsi" w:cstheme="minorHAnsi"/>
          <w:sz w:val="22"/>
          <w:szCs w:val="22"/>
        </w:rPr>
      </w:pPr>
    </w:p>
    <w:p w14:paraId="41716AA7" w14:textId="6CFFBDD0" w:rsidR="00F67072" w:rsidRDefault="00F67072"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:00-:</w:t>
      </w:r>
      <w:r w:rsidR="006F6838">
        <w:rPr>
          <w:rFonts w:asciiTheme="minorHAnsi" w:hAnsiTheme="minorHAnsi" w:cstheme="minorHAnsi"/>
          <w:b/>
          <w:bCs/>
          <w:color w:val="212121"/>
          <w:sz w:val="22"/>
          <w:szCs w:val="22"/>
          <w:lang w:val="en-US"/>
        </w:rPr>
        <w:t>2</w:t>
      </w:r>
      <w:r w:rsidR="001B7C0A">
        <w:rPr>
          <w:rFonts w:asciiTheme="minorHAnsi" w:hAnsiTheme="minorHAnsi" w:cstheme="minorHAnsi"/>
          <w:b/>
          <w:bCs/>
          <w:color w:val="212121"/>
          <w:sz w:val="22"/>
          <w:szCs w:val="22"/>
          <w:lang w:val="en-US"/>
        </w:rPr>
        <w:t>4</w:t>
      </w:r>
    </w:p>
    <w:p w14:paraId="5DA58393" w14:textId="6983D362" w:rsidR="00411959" w:rsidRDefault="00482D58" w:rsidP="00411959">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 xml:space="preserve">Trucks arrive in Gaza </w:t>
      </w:r>
      <w:r w:rsidR="00491612">
        <w:rPr>
          <w:rFonts w:asciiTheme="minorHAnsi" w:hAnsiTheme="minorHAnsi" w:cstheme="minorHAnsi"/>
          <w:b/>
          <w:bCs/>
          <w:color w:val="212121"/>
          <w:sz w:val="22"/>
          <w:szCs w:val="22"/>
          <w:lang w:val="en-US"/>
        </w:rPr>
        <w:t>City</w:t>
      </w:r>
    </w:p>
    <w:p w14:paraId="48E77D4F" w14:textId="1181BF93" w:rsidR="00482D58" w:rsidRPr="00411959" w:rsidRDefault="00A27EEB" w:rsidP="00411959">
      <w:pPr>
        <w:rPr>
          <w:rFonts w:asciiTheme="minorHAnsi" w:hAnsiTheme="minorHAnsi" w:cstheme="minorHAnsi"/>
          <w:b/>
          <w:bCs/>
          <w:color w:val="212121"/>
          <w:sz w:val="22"/>
          <w:szCs w:val="22"/>
          <w:lang w:val="en-US"/>
        </w:rPr>
      </w:pPr>
      <w:r w:rsidRPr="00A27EEB">
        <w:rPr>
          <w:rFonts w:asciiTheme="minorHAnsi" w:hAnsiTheme="minorHAnsi" w:cstheme="minorHAnsi"/>
          <w:color w:val="212121"/>
          <w:sz w:val="22"/>
          <w:szCs w:val="22"/>
          <w:lang w:val="en-US"/>
        </w:rPr>
        <w:t xml:space="preserve">61 relief trucks were delivered to </w:t>
      </w:r>
      <w:r w:rsidR="00411959">
        <w:rPr>
          <w:rFonts w:ascii="Open Sans" w:hAnsi="Open Sans" w:cs="Open Sans"/>
          <w:color w:val="000000"/>
          <w:sz w:val="20"/>
          <w:szCs w:val="20"/>
        </w:rPr>
        <w:t>Al-Ahli hospital</w:t>
      </w:r>
      <w:r w:rsidR="00411959">
        <w:rPr>
          <w:rFonts w:ascii="Open Sans" w:hAnsi="Open Sans" w:cs="Open Sans"/>
          <w:color w:val="000000"/>
          <w:sz w:val="20"/>
          <w:szCs w:val="20"/>
          <w:lang w:val="en-US"/>
        </w:rPr>
        <w:t xml:space="preserve"> </w:t>
      </w:r>
      <w:r w:rsidRPr="00A27EEB">
        <w:rPr>
          <w:rFonts w:asciiTheme="minorHAnsi" w:hAnsiTheme="minorHAnsi" w:cstheme="minorHAnsi"/>
          <w:color w:val="212121"/>
          <w:sz w:val="22"/>
          <w:szCs w:val="22"/>
          <w:lang w:val="en-US"/>
        </w:rPr>
        <w:t xml:space="preserve">on </w:t>
      </w:r>
      <w:r>
        <w:rPr>
          <w:rFonts w:asciiTheme="minorHAnsi" w:hAnsiTheme="minorHAnsi" w:cstheme="minorHAnsi"/>
          <w:color w:val="212121"/>
          <w:sz w:val="22"/>
          <w:szCs w:val="22"/>
          <w:lang w:val="en-US"/>
        </w:rPr>
        <w:t>25Nov23</w:t>
      </w:r>
      <w:r w:rsidRPr="00A27EEB">
        <w:rPr>
          <w:rFonts w:asciiTheme="minorHAnsi" w:hAnsiTheme="minorHAnsi" w:cstheme="minorHAnsi"/>
          <w:color w:val="212121"/>
          <w:sz w:val="22"/>
          <w:szCs w:val="22"/>
          <w:lang w:val="en-US"/>
        </w:rPr>
        <w:t xml:space="preserve">, the largest number to </w:t>
      </w:r>
      <w:r w:rsidR="00411959">
        <w:rPr>
          <w:rFonts w:asciiTheme="minorHAnsi" w:hAnsiTheme="minorHAnsi" w:cstheme="minorHAnsi"/>
          <w:color w:val="212121"/>
          <w:sz w:val="22"/>
          <w:szCs w:val="22"/>
          <w:lang w:val="en-US"/>
        </w:rPr>
        <w:t>this area</w:t>
      </w:r>
      <w:r w:rsidRPr="00A27EEB">
        <w:rPr>
          <w:rFonts w:asciiTheme="minorHAnsi" w:hAnsiTheme="minorHAnsi" w:cstheme="minorHAnsi"/>
          <w:color w:val="212121"/>
          <w:sz w:val="22"/>
          <w:szCs w:val="22"/>
          <w:lang w:val="en-US"/>
        </w:rPr>
        <w:t xml:space="preserve"> since the onset of the crisis, with </w:t>
      </w:r>
      <w:r w:rsidR="00411959">
        <w:rPr>
          <w:rFonts w:asciiTheme="minorHAnsi" w:hAnsiTheme="minorHAnsi" w:cstheme="minorHAnsi"/>
          <w:color w:val="212121"/>
          <w:sz w:val="22"/>
          <w:szCs w:val="22"/>
          <w:lang w:val="en-US"/>
        </w:rPr>
        <w:t xml:space="preserve">WFP </w:t>
      </w:r>
      <w:r w:rsidRPr="00A27EEB">
        <w:rPr>
          <w:rFonts w:asciiTheme="minorHAnsi" w:hAnsiTheme="minorHAnsi" w:cstheme="minorHAnsi"/>
          <w:color w:val="212121"/>
          <w:sz w:val="22"/>
          <w:szCs w:val="22"/>
          <w:lang w:val="en-US"/>
        </w:rPr>
        <w:t xml:space="preserve">food, </w:t>
      </w:r>
      <w:proofErr w:type="gramStart"/>
      <w:r w:rsidRPr="00A27EEB">
        <w:rPr>
          <w:rFonts w:asciiTheme="minorHAnsi" w:hAnsiTheme="minorHAnsi" w:cstheme="minorHAnsi"/>
          <w:color w:val="212121"/>
          <w:sz w:val="22"/>
          <w:szCs w:val="22"/>
          <w:lang w:val="en-US"/>
        </w:rPr>
        <w:t>water</w:t>
      </w:r>
      <w:proofErr w:type="gramEnd"/>
      <w:r w:rsidRPr="00A27EEB">
        <w:rPr>
          <w:rFonts w:asciiTheme="minorHAnsi" w:hAnsiTheme="minorHAnsi" w:cstheme="minorHAnsi"/>
          <w:color w:val="212121"/>
          <w:sz w:val="22"/>
          <w:szCs w:val="22"/>
          <w:lang w:val="en-US"/>
        </w:rPr>
        <w:t xml:space="preserve"> and emergency medical </w:t>
      </w:r>
      <w:proofErr w:type="spellStart"/>
      <w:r w:rsidRPr="00A27EEB">
        <w:rPr>
          <w:rFonts w:asciiTheme="minorHAnsi" w:hAnsiTheme="minorHAnsi" w:cstheme="minorHAnsi"/>
          <w:color w:val="212121"/>
          <w:sz w:val="22"/>
          <w:szCs w:val="22"/>
          <w:lang w:val="en-US"/>
        </w:rPr>
        <w:t>supplies.</w:t>
      </w:r>
      <w:r>
        <w:rPr>
          <w:rFonts w:asciiTheme="minorHAnsi" w:hAnsiTheme="minorHAnsi" w:cstheme="minorHAnsi"/>
          <w:color w:val="212121"/>
          <w:sz w:val="22"/>
          <w:szCs w:val="22"/>
          <w:lang w:val="en-US"/>
        </w:rPr>
        <w:t xml:space="preserve"> </w:t>
      </w:r>
      <w:proofErr w:type="spellEnd"/>
      <w:r w:rsidR="00411959">
        <w:rPr>
          <w:rFonts w:ascii="Open Sans" w:hAnsi="Open Sans" w:cs="Open Sans"/>
          <w:color w:val="000000"/>
          <w:sz w:val="20"/>
          <w:szCs w:val="20"/>
        </w:rPr>
        <w:t>Since 21 October, 1,883 trucks, of which 118 were from WFP with 1,785 mt</w:t>
      </w:r>
      <w:r w:rsidR="00411959">
        <w:rPr>
          <w:rFonts w:ascii="Open Sans" w:hAnsi="Open Sans" w:cs="Open Sans"/>
          <w:color w:val="000000"/>
          <w:sz w:val="20"/>
          <w:szCs w:val="20"/>
          <w:lang w:val="en-US"/>
        </w:rPr>
        <w:t xml:space="preserve"> of food</w:t>
      </w:r>
      <w:r w:rsidR="00411959">
        <w:rPr>
          <w:rFonts w:ascii="Open Sans" w:hAnsi="Open Sans" w:cs="Open Sans"/>
          <w:color w:val="000000"/>
          <w:sz w:val="20"/>
          <w:szCs w:val="20"/>
        </w:rPr>
        <w:t>, have reached Gaza through the Rafah crossing. Under the current circumstances, the Rafah border crossing does not have the capacity for a sufficient number of trucks to pass to meet the needs in Gaza.</w:t>
      </w:r>
      <w:r w:rsidR="00411959" w:rsidRPr="00411959">
        <w:rPr>
          <w:rFonts w:ascii="Open Sans" w:hAnsi="Open Sans" w:cs="Open Sans"/>
          <w:color w:val="000000"/>
          <w:sz w:val="20"/>
          <w:szCs w:val="20"/>
        </w:rPr>
        <w:t xml:space="preserve"> </w:t>
      </w:r>
      <w:r w:rsidR="00411959">
        <w:rPr>
          <w:rFonts w:ascii="Open Sans" w:hAnsi="Open Sans" w:cs="Open Sans"/>
          <w:color w:val="000000"/>
          <w:sz w:val="20"/>
          <w:szCs w:val="20"/>
        </w:rPr>
        <w:t>WFP and other partners continue to test the delivery of aid from Jordan as a complementary supply corridor for the Gaza emergency, and future opportunities are being further explored.</w:t>
      </w:r>
      <w:r w:rsidR="00411959">
        <w:rPr>
          <w:rFonts w:ascii="Open Sans" w:hAnsi="Open Sans" w:cs="Open Sans"/>
          <w:color w:val="000000"/>
          <w:sz w:val="20"/>
          <w:szCs w:val="20"/>
          <w:lang w:val="en-US"/>
        </w:rPr>
        <w:t xml:space="preserve"> </w:t>
      </w:r>
      <w:r w:rsidR="00482D58" w:rsidRPr="00411959">
        <w:rPr>
          <w:rFonts w:asciiTheme="minorHAnsi" w:hAnsiTheme="minorHAnsi" w:cstheme="minorHAnsi"/>
          <w:b/>
          <w:bCs/>
          <w:color w:val="212121"/>
          <w:sz w:val="22"/>
          <w:szCs w:val="22"/>
          <w:lang w:val="en-US"/>
        </w:rPr>
        <w:t>Shot: 2</w:t>
      </w:r>
      <w:r w:rsidR="00457F15" w:rsidRPr="00411959">
        <w:rPr>
          <w:rFonts w:asciiTheme="minorHAnsi" w:hAnsiTheme="minorHAnsi" w:cstheme="minorHAnsi"/>
          <w:b/>
          <w:bCs/>
          <w:color w:val="212121"/>
          <w:sz w:val="22"/>
          <w:szCs w:val="22"/>
          <w:lang w:val="en-US"/>
        </w:rPr>
        <w:t>5</w:t>
      </w:r>
      <w:r w:rsidR="00482D58" w:rsidRPr="00411959">
        <w:rPr>
          <w:rFonts w:asciiTheme="minorHAnsi" w:hAnsiTheme="minorHAnsi" w:cstheme="minorHAnsi"/>
          <w:b/>
          <w:bCs/>
          <w:color w:val="212121"/>
          <w:sz w:val="22"/>
          <w:szCs w:val="22"/>
          <w:lang w:val="en-US"/>
        </w:rPr>
        <w:t>Nov23</w:t>
      </w:r>
    </w:p>
    <w:p w14:paraId="0066840E" w14:textId="5563CD00" w:rsidR="00482D58" w:rsidRDefault="00457F15"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Gaza</w:t>
      </w:r>
      <w:r w:rsidR="00491612">
        <w:rPr>
          <w:rFonts w:asciiTheme="minorHAnsi" w:hAnsiTheme="minorHAnsi" w:cstheme="minorHAnsi"/>
          <w:b/>
          <w:bCs/>
          <w:color w:val="212121"/>
          <w:sz w:val="22"/>
          <w:szCs w:val="22"/>
          <w:lang w:val="en-US"/>
        </w:rPr>
        <w:t xml:space="preserve"> City</w:t>
      </w:r>
    </w:p>
    <w:p w14:paraId="36FDAD54" w14:textId="77777777" w:rsidR="00457F15" w:rsidRDefault="00457F15" w:rsidP="00F67072">
      <w:pPr>
        <w:rPr>
          <w:rFonts w:asciiTheme="minorHAnsi" w:hAnsiTheme="minorHAnsi" w:cstheme="minorHAnsi"/>
          <w:b/>
          <w:bCs/>
          <w:color w:val="212121"/>
          <w:sz w:val="22"/>
          <w:szCs w:val="22"/>
          <w:lang w:val="en-US"/>
        </w:rPr>
      </w:pPr>
    </w:p>
    <w:p w14:paraId="3D8C043C" w14:textId="2CAECAC1" w:rsidR="00457F15" w:rsidRDefault="00457F15"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w:t>
      </w:r>
      <w:r w:rsidR="006F6838">
        <w:rPr>
          <w:rFonts w:asciiTheme="minorHAnsi" w:hAnsiTheme="minorHAnsi" w:cstheme="minorHAnsi"/>
          <w:b/>
          <w:bCs/>
          <w:color w:val="212121"/>
          <w:sz w:val="22"/>
          <w:szCs w:val="22"/>
          <w:lang w:val="en-US"/>
        </w:rPr>
        <w:t>2</w:t>
      </w:r>
      <w:r w:rsidR="001B7C0A">
        <w:rPr>
          <w:rFonts w:asciiTheme="minorHAnsi" w:hAnsiTheme="minorHAnsi" w:cstheme="minorHAnsi"/>
          <w:b/>
          <w:bCs/>
          <w:color w:val="212121"/>
          <w:sz w:val="22"/>
          <w:szCs w:val="22"/>
          <w:lang w:val="en-US"/>
        </w:rPr>
        <w:t>4</w:t>
      </w:r>
      <w:r>
        <w:rPr>
          <w:rFonts w:asciiTheme="minorHAnsi" w:hAnsiTheme="minorHAnsi" w:cstheme="minorHAnsi"/>
          <w:b/>
          <w:bCs/>
          <w:color w:val="212121"/>
          <w:sz w:val="22"/>
          <w:szCs w:val="22"/>
          <w:lang w:val="en-US"/>
        </w:rPr>
        <w:t>-</w:t>
      </w:r>
      <w:r w:rsidR="001B7C0A">
        <w:rPr>
          <w:rFonts w:asciiTheme="minorHAnsi" w:hAnsiTheme="minorHAnsi" w:cstheme="minorHAnsi"/>
          <w:b/>
          <w:bCs/>
          <w:color w:val="212121"/>
          <w:sz w:val="22"/>
          <w:szCs w:val="22"/>
          <w:lang w:val="en-US"/>
        </w:rPr>
        <w:t>:55</w:t>
      </w:r>
    </w:p>
    <w:p w14:paraId="3F65C1B1" w14:textId="5CC7CA8F" w:rsidR="00457F15" w:rsidRDefault="00457F15"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 xml:space="preserve">WFP food parcels being </w:t>
      </w:r>
      <w:proofErr w:type="gramStart"/>
      <w:r>
        <w:rPr>
          <w:rFonts w:asciiTheme="minorHAnsi" w:hAnsiTheme="minorHAnsi" w:cstheme="minorHAnsi"/>
          <w:b/>
          <w:bCs/>
          <w:color w:val="212121"/>
          <w:sz w:val="22"/>
          <w:szCs w:val="22"/>
          <w:lang w:val="en-US"/>
        </w:rPr>
        <w:t>distributed</w:t>
      </w:r>
      <w:proofErr w:type="gramEnd"/>
    </w:p>
    <w:p w14:paraId="028822D4" w14:textId="6C2D5AE1" w:rsidR="00A27EEB" w:rsidRPr="00411959" w:rsidRDefault="00A27EEB" w:rsidP="00F67072">
      <w:pPr>
        <w:rPr>
          <w:rFonts w:asciiTheme="minorHAnsi" w:hAnsiTheme="minorHAnsi" w:cstheme="minorHAnsi"/>
          <w:color w:val="212121"/>
          <w:sz w:val="22"/>
          <w:szCs w:val="22"/>
          <w:lang w:val="en-US"/>
        </w:rPr>
      </w:pPr>
      <w:r w:rsidRPr="00A27EEB">
        <w:rPr>
          <w:rFonts w:asciiTheme="minorHAnsi" w:hAnsiTheme="minorHAnsi" w:cstheme="minorHAnsi"/>
          <w:color w:val="212121"/>
          <w:sz w:val="22"/>
          <w:szCs w:val="22"/>
        </w:rPr>
        <w:t>Since Friday</w:t>
      </w:r>
      <w:r>
        <w:rPr>
          <w:rFonts w:asciiTheme="minorHAnsi" w:hAnsiTheme="minorHAnsi" w:cstheme="minorHAnsi"/>
          <w:color w:val="212121"/>
          <w:sz w:val="22"/>
          <w:szCs w:val="22"/>
          <w:lang w:val="en-US"/>
        </w:rPr>
        <w:t xml:space="preserve"> 24Nov23</w:t>
      </w:r>
      <w:r w:rsidRPr="00A27EEB">
        <w:rPr>
          <w:rFonts w:asciiTheme="minorHAnsi" w:hAnsiTheme="minorHAnsi" w:cstheme="minorHAnsi"/>
          <w:color w:val="212121"/>
          <w:sz w:val="22"/>
          <w:szCs w:val="22"/>
        </w:rPr>
        <w:t>, WFP reached 121,000 people in shelters and host communities with bread, food parcels, and e-vouchers. One WFP-bakery is currently operational on an ad-hoc basis and reached around 90,000 people in shelters with bread on Friday. Limited quantities of cooking gas are allowed but not sufficient. Since the onset of the crisis, WFP has reached more than 825,858 people with in-kind and cash assistance.</w:t>
      </w:r>
      <w:r w:rsidR="00411959">
        <w:rPr>
          <w:rFonts w:asciiTheme="minorHAnsi" w:hAnsiTheme="minorHAnsi" w:cstheme="minorHAnsi"/>
          <w:color w:val="212121"/>
          <w:sz w:val="22"/>
          <w:szCs w:val="22"/>
          <w:lang w:val="en-US"/>
        </w:rPr>
        <w:t xml:space="preserve"> WFP food parcels contain items like canned </w:t>
      </w:r>
      <w:proofErr w:type="gramStart"/>
      <w:r w:rsidR="00411959">
        <w:rPr>
          <w:rFonts w:asciiTheme="minorHAnsi" w:hAnsiTheme="minorHAnsi" w:cstheme="minorHAnsi"/>
          <w:color w:val="212121"/>
          <w:sz w:val="22"/>
          <w:szCs w:val="22"/>
          <w:lang w:val="en-US"/>
        </w:rPr>
        <w:t>chick peas</w:t>
      </w:r>
      <w:proofErr w:type="gramEnd"/>
      <w:r w:rsidR="00411959">
        <w:rPr>
          <w:rFonts w:asciiTheme="minorHAnsi" w:hAnsiTheme="minorHAnsi" w:cstheme="minorHAnsi"/>
          <w:color w:val="212121"/>
          <w:sz w:val="22"/>
          <w:szCs w:val="22"/>
          <w:lang w:val="en-US"/>
        </w:rPr>
        <w:t xml:space="preserve">, peas, beans, beef and </w:t>
      </w:r>
      <w:proofErr w:type="spellStart"/>
      <w:r w:rsidR="00411959">
        <w:rPr>
          <w:rFonts w:asciiTheme="minorHAnsi" w:hAnsiTheme="minorHAnsi" w:cstheme="minorHAnsi"/>
          <w:color w:val="212121"/>
          <w:sz w:val="22"/>
          <w:szCs w:val="22"/>
          <w:lang w:val="en-US"/>
        </w:rPr>
        <w:t>datebars</w:t>
      </w:r>
      <w:proofErr w:type="spellEnd"/>
      <w:r w:rsidR="00411959">
        <w:rPr>
          <w:rFonts w:asciiTheme="minorHAnsi" w:hAnsiTheme="minorHAnsi" w:cstheme="minorHAnsi"/>
          <w:color w:val="212121"/>
          <w:sz w:val="22"/>
          <w:szCs w:val="22"/>
          <w:lang w:val="en-US"/>
        </w:rPr>
        <w:t>.</w:t>
      </w:r>
    </w:p>
    <w:p w14:paraId="43178B95" w14:textId="39D1B6E1" w:rsidR="00605C65" w:rsidRPr="00457F15" w:rsidRDefault="00457F15" w:rsidP="00F67072">
      <w:pPr>
        <w:rPr>
          <w:rStyle w:val="ui-provider"/>
          <w:rFonts w:asciiTheme="minorHAnsi" w:hAnsiTheme="minorHAnsi" w:cstheme="minorHAnsi"/>
          <w:b/>
          <w:bCs/>
          <w:sz w:val="22"/>
          <w:szCs w:val="22"/>
          <w:lang w:val="en-US"/>
        </w:rPr>
      </w:pPr>
      <w:r w:rsidRPr="00457F15">
        <w:rPr>
          <w:rStyle w:val="ui-provider"/>
          <w:rFonts w:asciiTheme="minorHAnsi" w:hAnsiTheme="minorHAnsi" w:cstheme="minorHAnsi"/>
          <w:b/>
          <w:bCs/>
          <w:sz w:val="22"/>
          <w:szCs w:val="22"/>
          <w:lang w:val="en-US"/>
        </w:rPr>
        <w:t>Shot: 26Nov23</w:t>
      </w:r>
    </w:p>
    <w:p w14:paraId="63BCBEEC" w14:textId="26122C67" w:rsidR="00457F15" w:rsidRDefault="00457F15" w:rsidP="00F67072">
      <w:pPr>
        <w:rPr>
          <w:rStyle w:val="ui-provider"/>
          <w:rFonts w:asciiTheme="minorHAnsi" w:hAnsiTheme="minorHAnsi" w:cstheme="minorHAnsi"/>
          <w:b/>
          <w:bCs/>
          <w:sz w:val="22"/>
          <w:szCs w:val="22"/>
          <w:lang w:val="en-US"/>
        </w:rPr>
      </w:pPr>
      <w:r w:rsidRPr="00457F15">
        <w:rPr>
          <w:rStyle w:val="ui-provider"/>
          <w:rFonts w:asciiTheme="minorHAnsi" w:hAnsiTheme="minorHAnsi" w:cstheme="minorHAnsi"/>
          <w:b/>
          <w:bCs/>
          <w:sz w:val="22"/>
          <w:szCs w:val="22"/>
          <w:lang w:val="en-US"/>
        </w:rPr>
        <w:t>khan Younis, Gaza</w:t>
      </w:r>
    </w:p>
    <w:p w14:paraId="1164D449" w14:textId="77777777" w:rsidR="00457F15" w:rsidRDefault="00457F15" w:rsidP="00F67072">
      <w:pPr>
        <w:rPr>
          <w:rStyle w:val="ui-provider"/>
          <w:rFonts w:asciiTheme="minorHAnsi" w:hAnsiTheme="minorHAnsi" w:cstheme="minorHAnsi"/>
          <w:b/>
          <w:bCs/>
          <w:sz w:val="22"/>
          <w:szCs w:val="22"/>
          <w:lang w:val="en-US"/>
        </w:rPr>
      </w:pPr>
    </w:p>
    <w:p w14:paraId="19F542F8" w14:textId="170CB689" w:rsidR="006F6838" w:rsidRDefault="001B7C0A" w:rsidP="00F67072">
      <w:pPr>
        <w:rPr>
          <w:rStyle w:val="ui-provider"/>
          <w:rFonts w:asciiTheme="minorHAnsi" w:hAnsiTheme="minorHAnsi" w:cstheme="minorHAnsi"/>
          <w:b/>
          <w:bCs/>
          <w:sz w:val="22"/>
          <w:szCs w:val="22"/>
          <w:lang w:val="en-US"/>
        </w:rPr>
      </w:pPr>
      <w:r>
        <w:rPr>
          <w:rStyle w:val="ui-provider"/>
          <w:rFonts w:asciiTheme="minorHAnsi" w:hAnsiTheme="minorHAnsi" w:cstheme="minorHAnsi"/>
          <w:b/>
          <w:bCs/>
          <w:sz w:val="22"/>
          <w:szCs w:val="22"/>
          <w:lang w:val="en-US"/>
        </w:rPr>
        <w:t>:55-1:26</w:t>
      </w:r>
    </w:p>
    <w:p w14:paraId="4DADEF05" w14:textId="3B9338C2" w:rsidR="00D85ED8" w:rsidRDefault="00457F15" w:rsidP="00F67072">
      <w:pPr>
        <w:rPr>
          <w:rStyle w:val="ui-provider"/>
          <w:rFonts w:asciiTheme="minorHAnsi" w:hAnsiTheme="minorHAnsi" w:cstheme="minorHAnsi"/>
          <w:b/>
          <w:bCs/>
          <w:sz w:val="22"/>
          <w:szCs w:val="22"/>
          <w:lang w:val="en-US"/>
        </w:rPr>
      </w:pPr>
      <w:r>
        <w:rPr>
          <w:rStyle w:val="ui-provider"/>
          <w:rFonts w:asciiTheme="minorHAnsi" w:hAnsiTheme="minorHAnsi" w:cstheme="minorHAnsi"/>
          <w:b/>
          <w:bCs/>
          <w:sz w:val="22"/>
          <w:szCs w:val="22"/>
          <w:lang w:val="en-US"/>
        </w:rPr>
        <w:t>SOT</w:t>
      </w:r>
      <w:r w:rsidR="00411959">
        <w:rPr>
          <w:rStyle w:val="ui-provider"/>
          <w:rFonts w:asciiTheme="minorHAnsi" w:hAnsiTheme="minorHAnsi" w:cstheme="minorHAnsi"/>
          <w:b/>
          <w:bCs/>
          <w:sz w:val="22"/>
          <w:szCs w:val="22"/>
          <w:lang w:val="en-US"/>
        </w:rPr>
        <w:t xml:space="preserve"> Samer </w:t>
      </w:r>
      <w:proofErr w:type="spellStart"/>
      <w:r w:rsidR="00D85ED8">
        <w:rPr>
          <w:rStyle w:val="ui-provider"/>
          <w:rFonts w:asciiTheme="minorHAnsi" w:hAnsiTheme="minorHAnsi" w:cstheme="minorHAnsi"/>
          <w:b/>
          <w:bCs/>
          <w:sz w:val="22"/>
          <w:szCs w:val="22"/>
          <w:lang w:val="en-US"/>
        </w:rPr>
        <w:t>A</w:t>
      </w:r>
      <w:r w:rsidR="00D85ED8" w:rsidRPr="00D85ED8">
        <w:rPr>
          <w:rStyle w:val="ui-provider"/>
          <w:rFonts w:asciiTheme="minorHAnsi" w:hAnsiTheme="minorHAnsi" w:cstheme="minorHAnsi"/>
          <w:b/>
          <w:bCs/>
          <w:sz w:val="22"/>
          <w:szCs w:val="22"/>
          <w:lang w:val="en-US"/>
        </w:rPr>
        <w:t>bdeljaber</w:t>
      </w:r>
      <w:proofErr w:type="spellEnd"/>
      <w:r w:rsidR="00D85ED8">
        <w:rPr>
          <w:rStyle w:val="ui-provider"/>
          <w:rFonts w:asciiTheme="minorHAnsi" w:hAnsiTheme="minorHAnsi" w:cstheme="minorHAnsi"/>
          <w:b/>
          <w:bCs/>
          <w:sz w:val="22"/>
          <w:szCs w:val="22"/>
          <w:lang w:val="en-US"/>
        </w:rPr>
        <w:t>, Country Director WFP Palestine (English)</w:t>
      </w:r>
    </w:p>
    <w:p w14:paraId="4A71FED4" w14:textId="5EA2C14D" w:rsidR="007960E8" w:rsidRPr="003A5874" w:rsidRDefault="007960E8" w:rsidP="00F67072">
      <w:pPr>
        <w:rPr>
          <w:rStyle w:val="ui-provider"/>
          <w:rFonts w:asciiTheme="minorHAnsi" w:hAnsiTheme="minorHAnsi" w:cstheme="minorHAnsi"/>
          <w:sz w:val="22"/>
          <w:szCs w:val="22"/>
          <w:lang w:val="en-US"/>
        </w:rPr>
      </w:pPr>
      <w:r w:rsidRPr="003A5874">
        <w:rPr>
          <w:rStyle w:val="ui-provider"/>
          <w:rFonts w:asciiTheme="minorHAnsi" w:hAnsiTheme="minorHAnsi" w:cstheme="minorHAnsi"/>
          <w:sz w:val="22"/>
          <w:szCs w:val="22"/>
          <w:lang w:val="en-US"/>
        </w:rPr>
        <w:t>“In four days of humanitarian pause, WFP and partners have delivered desperately needed aid to hundreds of thousands in the hardest to reach areas</w:t>
      </w:r>
      <w:r w:rsidR="00672D43">
        <w:rPr>
          <w:rStyle w:val="ui-provider"/>
          <w:rFonts w:asciiTheme="minorHAnsi" w:hAnsiTheme="minorHAnsi" w:cstheme="minorHAnsi"/>
          <w:sz w:val="22"/>
          <w:szCs w:val="22"/>
          <w:lang w:val="en-US"/>
        </w:rPr>
        <w:t xml:space="preserve">. </w:t>
      </w:r>
      <w:r w:rsidRPr="003A5874">
        <w:rPr>
          <w:rStyle w:val="ui-provider"/>
          <w:rFonts w:asciiTheme="minorHAnsi" w:hAnsiTheme="minorHAnsi" w:cstheme="minorHAnsi"/>
          <w:sz w:val="22"/>
          <w:szCs w:val="22"/>
          <w:lang w:val="en-US"/>
        </w:rPr>
        <w:t xml:space="preserve"> Our teams saw hunger, </w:t>
      </w:r>
      <w:r w:rsidR="006F6838" w:rsidRPr="003A5874">
        <w:rPr>
          <w:rStyle w:val="ui-provider"/>
          <w:rFonts w:asciiTheme="minorHAnsi" w:hAnsiTheme="minorHAnsi" w:cstheme="minorHAnsi"/>
          <w:sz w:val="22"/>
          <w:szCs w:val="22"/>
          <w:lang w:val="en-US"/>
        </w:rPr>
        <w:t>desperation,</w:t>
      </w:r>
      <w:r w:rsidRPr="003A5874">
        <w:rPr>
          <w:rStyle w:val="ui-provider"/>
          <w:rFonts w:asciiTheme="minorHAnsi" w:hAnsiTheme="minorHAnsi" w:cstheme="minorHAnsi"/>
          <w:sz w:val="22"/>
          <w:szCs w:val="22"/>
          <w:lang w:val="en-US"/>
        </w:rPr>
        <w:t xml:space="preserve"> and destruction. People who have not received any relief in weeks. Hundreds of thousands that are facing an immediate risk of starvation. WFP hopes for </w:t>
      </w:r>
      <w:proofErr w:type="gramStart"/>
      <w:r w:rsidR="006F6838">
        <w:rPr>
          <w:rStyle w:val="ui-provider"/>
          <w:rFonts w:asciiTheme="minorHAnsi" w:hAnsiTheme="minorHAnsi" w:cstheme="minorHAnsi"/>
          <w:sz w:val="22"/>
          <w:szCs w:val="22"/>
          <w:lang w:val="en-US"/>
        </w:rPr>
        <w:t xml:space="preserve">the </w:t>
      </w:r>
      <w:r w:rsidRPr="003A5874">
        <w:rPr>
          <w:rStyle w:val="ui-provider"/>
          <w:rFonts w:asciiTheme="minorHAnsi" w:hAnsiTheme="minorHAnsi" w:cstheme="minorHAnsi"/>
          <w:sz w:val="22"/>
          <w:szCs w:val="22"/>
          <w:lang w:val="en-US"/>
        </w:rPr>
        <w:t xml:space="preserve"> extension</w:t>
      </w:r>
      <w:proofErr w:type="gramEnd"/>
      <w:r w:rsidRPr="003A5874">
        <w:rPr>
          <w:rStyle w:val="ui-provider"/>
          <w:rFonts w:asciiTheme="minorHAnsi" w:hAnsiTheme="minorHAnsi" w:cstheme="minorHAnsi"/>
          <w:sz w:val="22"/>
          <w:szCs w:val="22"/>
          <w:lang w:val="en-US"/>
        </w:rPr>
        <w:t xml:space="preserve"> of this pause which offer the window of relief that could pave the way for longer term calm</w:t>
      </w:r>
      <w:r w:rsidR="003A5874" w:rsidRPr="003A5874">
        <w:rPr>
          <w:rStyle w:val="ui-provider"/>
          <w:rFonts w:asciiTheme="minorHAnsi" w:hAnsiTheme="minorHAnsi" w:cstheme="minorHAnsi"/>
          <w:sz w:val="22"/>
          <w:szCs w:val="22"/>
          <w:lang w:val="en-US"/>
        </w:rPr>
        <w:t>. Save an unimpeded access cannot stop now.”</w:t>
      </w:r>
    </w:p>
    <w:p w14:paraId="48D90730" w14:textId="0E4C297E" w:rsidR="00411959" w:rsidRDefault="00411959" w:rsidP="00F67072">
      <w:pPr>
        <w:rPr>
          <w:rStyle w:val="ui-provider"/>
          <w:rFonts w:asciiTheme="minorHAnsi" w:hAnsiTheme="minorHAnsi" w:cstheme="minorHAnsi"/>
          <w:b/>
          <w:bCs/>
          <w:sz w:val="22"/>
          <w:szCs w:val="22"/>
          <w:lang w:val="en-US"/>
        </w:rPr>
      </w:pPr>
      <w:r>
        <w:rPr>
          <w:rStyle w:val="ui-provider"/>
          <w:rFonts w:asciiTheme="minorHAnsi" w:hAnsiTheme="minorHAnsi" w:cstheme="minorHAnsi"/>
          <w:b/>
          <w:bCs/>
          <w:sz w:val="22"/>
          <w:szCs w:val="22"/>
          <w:lang w:val="en-US"/>
        </w:rPr>
        <w:t>Shot: 28Nov23</w:t>
      </w:r>
    </w:p>
    <w:p w14:paraId="3403354A" w14:textId="69E28E6D" w:rsidR="00411959" w:rsidRDefault="00411959" w:rsidP="00F67072">
      <w:pPr>
        <w:rPr>
          <w:rStyle w:val="ui-provider"/>
          <w:rFonts w:asciiTheme="minorHAnsi" w:hAnsiTheme="minorHAnsi" w:cstheme="minorHAnsi"/>
          <w:b/>
          <w:bCs/>
          <w:sz w:val="22"/>
          <w:szCs w:val="22"/>
          <w:lang w:val="en-US"/>
        </w:rPr>
      </w:pPr>
      <w:r>
        <w:rPr>
          <w:rStyle w:val="ui-provider"/>
          <w:rFonts w:asciiTheme="minorHAnsi" w:hAnsiTheme="minorHAnsi" w:cstheme="minorHAnsi"/>
          <w:b/>
          <w:bCs/>
          <w:sz w:val="22"/>
          <w:szCs w:val="22"/>
          <w:lang w:val="en-US"/>
        </w:rPr>
        <w:t>Amman, Jordan</w:t>
      </w:r>
    </w:p>
    <w:p w14:paraId="6F5C388D" w14:textId="77777777" w:rsidR="00457F15" w:rsidRDefault="00457F15" w:rsidP="00F67072">
      <w:pPr>
        <w:rPr>
          <w:rStyle w:val="ui-provider"/>
          <w:rFonts w:asciiTheme="minorHAnsi" w:hAnsiTheme="minorHAnsi" w:cstheme="minorHAnsi"/>
          <w:b/>
          <w:bCs/>
          <w:sz w:val="22"/>
          <w:szCs w:val="22"/>
          <w:lang w:val="en-US"/>
        </w:rPr>
      </w:pPr>
    </w:p>
    <w:p w14:paraId="62345194" w14:textId="52F1FB3D" w:rsidR="006F6838" w:rsidRDefault="001B7C0A" w:rsidP="00F67072">
      <w:pPr>
        <w:rPr>
          <w:rFonts w:ascii="Calibri" w:hAnsi="Calibri" w:cs="Calibri"/>
          <w:b/>
          <w:bCs/>
          <w:color w:val="212121"/>
          <w:sz w:val="22"/>
          <w:szCs w:val="22"/>
          <w:lang w:val="en-US"/>
        </w:rPr>
      </w:pPr>
      <w:r>
        <w:rPr>
          <w:rFonts w:ascii="Calibri" w:hAnsi="Calibri" w:cs="Calibri"/>
          <w:b/>
          <w:bCs/>
          <w:color w:val="212121"/>
          <w:sz w:val="22"/>
          <w:szCs w:val="22"/>
          <w:lang w:val="en-US"/>
        </w:rPr>
        <w:t>1:26-1:37</w:t>
      </w:r>
    </w:p>
    <w:p w14:paraId="74A266E6" w14:textId="5ABB6591" w:rsidR="00046455" w:rsidRPr="00CE6D7C" w:rsidRDefault="00457F15" w:rsidP="00F67072">
      <w:pPr>
        <w:rPr>
          <w:rFonts w:ascii="Calibri" w:hAnsi="Calibri" w:cs="Calibri"/>
          <w:b/>
          <w:bCs/>
          <w:color w:val="212121"/>
          <w:sz w:val="22"/>
          <w:szCs w:val="22"/>
          <w:lang w:val="en-US"/>
        </w:rPr>
      </w:pPr>
      <w:r w:rsidRPr="00CE6D7C">
        <w:rPr>
          <w:rFonts w:ascii="Calibri" w:hAnsi="Calibri" w:cs="Calibri"/>
          <w:b/>
          <w:bCs/>
          <w:color w:val="212121"/>
          <w:sz w:val="22"/>
          <w:szCs w:val="22"/>
        </w:rPr>
        <w:t>Khaled</w:t>
      </w:r>
      <w:r w:rsidR="00046455" w:rsidRPr="00CE6D7C">
        <w:rPr>
          <w:rFonts w:ascii="Calibri" w:hAnsi="Calibri" w:cs="Calibri"/>
          <w:b/>
          <w:bCs/>
          <w:color w:val="212121"/>
          <w:sz w:val="22"/>
          <w:szCs w:val="22"/>
          <w:lang w:val="en-US"/>
        </w:rPr>
        <w:t xml:space="preserve">, </w:t>
      </w:r>
      <w:r w:rsidRPr="00CE6D7C">
        <w:rPr>
          <w:rFonts w:ascii="Calibri" w:hAnsi="Calibri" w:cs="Calibri"/>
          <w:b/>
          <w:bCs/>
          <w:color w:val="212121"/>
          <w:sz w:val="22"/>
          <w:szCs w:val="22"/>
        </w:rPr>
        <w:t>Siham</w:t>
      </w:r>
      <w:r w:rsidRPr="00CE6D7C">
        <w:rPr>
          <w:rFonts w:ascii="Calibri" w:hAnsi="Calibri" w:cs="Calibri"/>
          <w:b/>
          <w:bCs/>
          <w:color w:val="212121"/>
          <w:sz w:val="22"/>
          <w:szCs w:val="22"/>
          <w:lang w:val="en-US"/>
        </w:rPr>
        <w:t xml:space="preserve"> </w:t>
      </w:r>
      <w:r w:rsidR="00046455" w:rsidRPr="00CE6D7C">
        <w:rPr>
          <w:rFonts w:ascii="Calibri" w:hAnsi="Calibri" w:cs="Calibri"/>
          <w:b/>
          <w:bCs/>
          <w:color w:val="212121"/>
          <w:sz w:val="22"/>
          <w:szCs w:val="22"/>
          <w:lang w:val="en-US"/>
        </w:rPr>
        <w:t xml:space="preserve">and their 8 children are living in the ruins of their </w:t>
      </w:r>
      <w:r w:rsidRPr="00CE6D7C">
        <w:rPr>
          <w:rFonts w:ascii="Calibri" w:hAnsi="Calibri" w:cs="Calibri"/>
          <w:b/>
          <w:bCs/>
          <w:color w:val="212121"/>
          <w:sz w:val="22"/>
          <w:szCs w:val="22"/>
          <w:lang w:val="en-US"/>
        </w:rPr>
        <w:t>home</w:t>
      </w:r>
      <w:r w:rsidR="00046455" w:rsidRPr="00CE6D7C">
        <w:rPr>
          <w:rFonts w:ascii="Calibri" w:hAnsi="Calibri" w:cs="Calibri"/>
          <w:b/>
          <w:bCs/>
          <w:color w:val="212121"/>
          <w:sz w:val="22"/>
          <w:szCs w:val="22"/>
          <w:lang w:val="en-US"/>
        </w:rPr>
        <w:t xml:space="preserve"> </w:t>
      </w:r>
    </w:p>
    <w:p w14:paraId="58BCE234" w14:textId="637FCB26" w:rsidR="00457F15" w:rsidRDefault="00D85ED8" w:rsidP="00F67072">
      <w:pPr>
        <w:rPr>
          <w:rFonts w:ascii="Calibri" w:hAnsi="Calibri" w:cs="Calibri"/>
          <w:color w:val="212121"/>
          <w:sz w:val="22"/>
          <w:szCs w:val="22"/>
          <w:lang w:val="en-US"/>
        </w:rPr>
      </w:pPr>
      <w:r>
        <w:rPr>
          <w:rFonts w:ascii="Calibri" w:hAnsi="Calibri" w:cs="Calibri"/>
          <w:color w:val="212121"/>
          <w:sz w:val="22"/>
          <w:szCs w:val="22"/>
          <w:lang w:val="en-US"/>
        </w:rPr>
        <w:t xml:space="preserve">Khaled and </w:t>
      </w:r>
      <w:proofErr w:type="spellStart"/>
      <w:r>
        <w:rPr>
          <w:rFonts w:ascii="Calibri" w:hAnsi="Calibri" w:cs="Calibri"/>
          <w:color w:val="212121"/>
          <w:sz w:val="22"/>
          <w:szCs w:val="22"/>
          <w:lang w:val="en-US"/>
        </w:rPr>
        <w:t>Siham</w:t>
      </w:r>
      <w:proofErr w:type="spellEnd"/>
      <w:r w:rsidR="00CE6D7C">
        <w:rPr>
          <w:rFonts w:ascii="Calibri" w:hAnsi="Calibri" w:cs="Calibri"/>
          <w:color w:val="212121"/>
          <w:sz w:val="22"/>
          <w:szCs w:val="22"/>
          <w:lang w:val="en-US"/>
        </w:rPr>
        <w:t xml:space="preserve"> built their home themselves and lived in it for 20 years</w:t>
      </w:r>
      <w:r>
        <w:rPr>
          <w:rFonts w:ascii="Calibri" w:hAnsi="Calibri" w:cs="Calibri"/>
          <w:color w:val="212121"/>
          <w:sz w:val="22"/>
          <w:szCs w:val="22"/>
          <w:lang w:val="en-US"/>
        </w:rPr>
        <w:t>. The house was blown up</w:t>
      </w:r>
      <w:r w:rsidR="00CE6D7C">
        <w:rPr>
          <w:rFonts w:ascii="Calibri" w:hAnsi="Calibri" w:cs="Calibri"/>
          <w:color w:val="212121"/>
          <w:sz w:val="22"/>
          <w:szCs w:val="22"/>
          <w:lang w:val="en-US"/>
        </w:rPr>
        <w:t xml:space="preserve"> on October 10, </w:t>
      </w:r>
      <w:proofErr w:type="gramStart"/>
      <w:r w:rsidR="00CE6D7C">
        <w:rPr>
          <w:rFonts w:ascii="Calibri" w:hAnsi="Calibri" w:cs="Calibri"/>
          <w:color w:val="212121"/>
          <w:sz w:val="22"/>
          <w:szCs w:val="22"/>
          <w:lang w:val="en-US"/>
        </w:rPr>
        <w:t>2023</w:t>
      </w:r>
      <w:proofErr w:type="gramEnd"/>
      <w:r>
        <w:rPr>
          <w:rFonts w:ascii="Calibri" w:hAnsi="Calibri" w:cs="Calibri"/>
          <w:color w:val="212121"/>
          <w:sz w:val="22"/>
          <w:szCs w:val="22"/>
          <w:lang w:val="en-US"/>
        </w:rPr>
        <w:t xml:space="preserve"> and </w:t>
      </w:r>
      <w:r w:rsidR="00046455">
        <w:rPr>
          <w:rFonts w:ascii="Calibri" w:hAnsi="Calibri" w:cs="Calibri"/>
          <w:color w:val="212121"/>
          <w:sz w:val="22"/>
          <w:szCs w:val="22"/>
          <w:lang w:val="en-US"/>
        </w:rPr>
        <w:t>Khaled was injured</w:t>
      </w:r>
      <w:r w:rsidR="002F757F">
        <w:rPr>
          <w:rFonts w:ascii="Calibri" w:hAnsi="Calibri" w:cs="Calibri"/>
          <w:color w:val="212121"/>
          <w:sz w:val="22"/>
          <w:szCs w:val="22"/>
          <w:lang w:val="en-US"/>
        </w:rPr>
        <w:t xml:space="preserve"> in the explosion</w:t>
      </w:r>
      <w:r w:rsidR="00046455">
        <w:rPr>
          <w:rFonts w:ascii="Calibri" w:hAnsi="Calibri" w:cs="Calibri"/>
          <w:color w:val="212121"/>
          <w:sz w:val="22"/>
          <w:szCs w:val="22"/>
          <w:lang w:val="en-US"/>
        </w:rPr>
        <w:t>.</w:t>
      </w:r>
      <w:r w:rsidR="002F757F" w:rsidRPr="002F757F">
        <w:t xml:space="preserve"> </w:t>
      </w:r>
      <w:r w:rsidR="002F757F" w:rsidRPr="002F757F">
        <w:rPr>
          <w:rFonts w:ascii="Calibri" w:hAnsi="Calibri" w:cs="Calibri"/>
          <w:color w:val="212121"/>
          <w:sz w:val="22"/>
          <w:szCs w:val="22"/>
          <w:lang w:val="en-US"/>
        </w:rPr>
        <w:t xml:space="preserve">There is no food </w:t>
      </w:r>
      <w:r w:rsidR="007E0425">
        <w:rPr>
          <w:rFonts w:ascii="Calibri" w:hAnsi="Calibri" w:cs="Calibri"/>
          <w:color w:val="212121"/>
          <w:sz w:val="22"/>
          <w:szCs w:val="22"/>
          <w:lang w:val="en-US"/>
        </w:rPr>
        <w:t xml:space="preserve">left </w:t>
      </w:r>
      <w:r w:rsidR="002F757F" w:rsidRPr="002F757F">
        <w:rPr>
          <w:rFonts w:ascii="Calibri" w:hAnsi="Calibri" w:cs="Calibri"/>
          <w:color w:val="212121"/>
          <w:sz w:val="22"/>
          <w:szCs w:val="22"/>
          <w:lang w:val="en-US"/>
        </w:rPr>
        <w:t xml:space="preserve">in their home. When they manage to find a bottle of water, they share it among them. Some days, Khaled and </w:t>
      </w:r>
      <w:proofErr w:type="spellStart"/>
      <w:r w:rsidR="002F757F" w:rsidRPr="002F757F">
        <w:rPr>
          <w:rFonts w:ascii="Calibri" w:hAnsi="Calibri" w:cs="Calibri"/>
          <w:color w:val="212121"/>
          <w:sz w:val="22"/>
          <w:szCs w:val="22"/>
          <w:lang w:val="en-US"/>
        </w:rPr>
        <w:t>Siham</w:t>
      </w:r>
      <w:proofErr w:type="spellEnd"/>
      <w:r w:rsidR="002F757F" w:rsidRPr="002F757F">
        <w:rPr>
          <w:rFonts w:ascii="Calibri" w:hAnsi="Calibri" w:cs="Calibri"/>
          <w:color w:val="212121"/>
          <w:sz w:val="22"/>
          <w:szCs w:val="22"/>
          <w:lang w:val="en-US"/>
        </w:rPr>
        <w:t xml:space="preserve"> go with nothing to eat to leave </w:t>
      </w:r>
      <w:r w:rsidR="007E0425">
        <w:rPr>
          <w:rFonts w:ascii="Calibri" w:hAnsi="Calibri" w:cs="Calibri"/>
          <w:color w:val="212121"/>
          <w:sz w:val="22"/>
          <w:szCs w:val="22"/>
          <w:lang w:val="en-US"/>
        </w:rPr>
        <w:t>what</w:t>
      </w:r>
      <w:r w:rsidR="002F757F" w:rsidRPr="002F757F">
        <w:rPr>
          <w:rFonts w:ascii="Calibri" w:hAnsi="Calibri" w:cs="Calibri"/>
          <w:color w:val="212121"/>
          <w:sz w:val="22"/>
          <w:szCs w:val="22"/>
          <w:lang w:val="en-US"/>
        </w:rPr>
        <w:t xml:space="preserve"> little they have for their children.</w:t>
      </w:r>
    </w:p>
    <w:p w14:paraId="5CD6FE34" w14:textId="7D291FE6" w:rsidR="002F757F" w:rsidRPr="00DD4F86" w:rsidRDefault="002F757F" w:rsidP="00F67072">
      <w:pPr>
        <w:rPr>
          <w:rFonts w:ascii="Calibri" w:hAnsi="Calibri" w:cs="Calibri"/>
          <w:b/>
          <w:bCs/>
          <w:color w:val="212121"/>
          <w:sz w:val="22"/>
          <w:szCs w:val="22"/>
          <w:lang w:val="en-US"/>
        </w:rPr>
      </w:pPr>
      <w:r w:rsidRPr="00DD4F86">
        <w:rPr>
          <w:rFonts w:ascii="Calibri" w:hAnsi="Calibri" w:cs="Calibri"/>
          <w:b/>
          <w:bCs/>
          <w:color w:val="212121"/>
          <w:sz w:val="22"/>
          <w:szCs w:val="22"/>
          <w:lang w:val="en-US"/>
        </w:rPr>
        <w:t xml:space="preserve">Shot: </w:t>
      </w:r>
      <w:r w:rsidR="00F83250">
        <w:rPr>
          <w:rFonts w:ascii="Calibri" w:hAnsi="Calibri" w:cs="Calibri"/>
          <w:b/>
          <w:bCs/>
          <w:color w:val="212121"/>
          <w:sz w:val="22"/>
          <w:szCs w:val="22"/>
          <w:lang w:val="en-US"/>
        </w:rPr>
        <w:t>23Nov23</w:t>
      </w:r>
    </w:p>
    <w:p w14:paraId="0E18CF87" w14:textId="68DE1A06" w:rsidR="00046455" w:rsidRPr="00DD4F86" w:rsidRDefault="00046455" w:rsidP="00F67072">
      <w:pPr>
        <w:rPr>
          <w:rFonts w:ascii="Calibri" w:hAnsi="Calibri" w:cs="Calibri"/>
          <w:b/>
          <w:bCs/>
          <w:color w:val="212121"/>
          <w:sz w:val="22"/>
          <w:szCs w:val="22"/>
          <w:lang w:val="en-US"/>
        </w:rPr>
      </w:pPr>
      <w:r w:rsidRPr="00DD4F86">
        <w:rPr>
          <w:rFonts w:ascii="Calibri" w:hAnsi="Calibri" w:cs="Calibri"/>
          <w:b/>
          <w:bCs/>
          <w:color w:val="212121"/>
          <w:sz w:val="22"/>
          <w:szCs w:val="22"/>
        </w:rPr>
        <w:t>Deir El Balah</w:t>
      </w:r>
    </w:p>
    <w:p w14:paraId="08994455" w14:textId="77777777" w:rsidR="00457F15" w:rsidRDefault="00457F15" w:rsidP="00F67072">
      <w:pPr>
        <w:rPr>
          <w:rFonts w:ascii="Calibri" w:hAnsi="Calibri" w:cs="Calibri"/>
          <w:color w:val="212121"/>
          <w:sz w:val="22"/>
          <w:szCs w:val="22"/>
          <w:lang w:val="en-US"/>
        </w:rPr>
      </w:pPr>
    </w:p>
    <w:p w14:paraId="6D3A5329" w14:textId="2536E430" w:rsidR="006F6838" w:rsidRDefault="006F6838" w:rsidP="00F67072">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w:t>
      </w:r>
      <w:r w:rsidR="001B7C0A">
        <w:rPr>
          <w:rFonts w:asciiTheme="minorHAnsi" w:hAnsiTheme="minorHAnsi" w:cstheme="minorHAnsi"/>
          <w:b/>
          <w:bCs/>
          <w:color w:val="212121"/>
          <w:sz w:val="22"/>
          <w:szCs w:val="22"/>
          <w:lang w:val="en-US"/>
        </w:rPr>
        <w:t>37-1:45</w:t>
      </w:r>
    </w:p>
    <w:p w14:paraId="2B846F8C" w14:textId="77777777" w:rsidR="001B7C0A" w:rsidRPr="00AA599D" w:rsidRDefault="001B7C0A" w:rsidP="001B7C0A">
      <w:pPr>
        <w:rPr>
          <w:rFonts w:asciiTheme="minorHAnsi" w:hAnsiTheme="minorHAnsi" w:cstheme="minorHAnsi"/>
          <w:b/>
          <w:bCs/>
          <w:color w:val="212121"/>
          <w:sz w:val="22"/>
          <w:szCs w:val="22"/>
          <w:lang w:val="en-US"/>
        </w:rPr>
      </w:pPr>
      <w:r w:rsidRPr="00AA599D">
        <w:rPr>
          <w:rFonts w:asciiTheme="minorHAnsi" w:hAnsiTheme="minorHAnsi" w:cstheme="minorHAnsi"/>
          <w:color w:val="212121"/>
          <w:sz w:val="22"/>
          <w:szCs w:val="22"/>
          <w:lang w:val="en-US"/>
        </w:rPr>
        <w:t>S</w:t>
      </w:r>
      <w:r w:rsidRPr="00AA599D">
        <w:rPr>
          <w:rFonts w:asciiTheme="minorHAnsi" w:hAnsiTheme="minorHAnsi" w:cstheme="minorHAnsi"/>
          <w:b/>
          <w:bCs/>
          <w:color w:val="212121"/>
          <w:sz w:val="22"/>
          <w:szCs w:val="22"/>
          <w:lang w:val="en-US"/>
        </w:rPr>
        <w:t xml:space="preserve">OT </w:t>
      </w:r>
      <w:proofErr w:type="gramStart"/>
      <w:r w:rsidRPr="00AA599D">
        <w:rPr>
          <w:rFonts w:asciiTheme="minorHAnsi" w:hAnsiTheme="minorHAnsi" w:cstheme="minorHAnsi"/>
          <w:b/>
          <w:bCs/>
          <w:color w:val="212121"/>
          <w:sz w:val="22"/>
          <w:szCs w:val="22"/>
          <w:lang w:val="en-US"/>
        </w:rPr>
        <w:t>Khaled(</w:t>
      </w:r>
      <w:proofErr w:type="gramEnd"/>
      <w:r w:rsidRPr="00AA599D">
        <w:rPr>
          <w:rFonts w:asciiTheme="minorHAnsi" w:hAnsiTheme="minorHAnsi" w:cstheme="minorHAnsi"/>
          <w:b/>
          <w:bCs/>
          <w:color w:val="212121"/>
          <w:sz w:val="22"/>
          <w:szCs w:val="22"/>
          <w:lang w:val="en-US"/>
        </w:rPr>
        <w:t>Arabic):</w:t>
      </w:r>
    </w:p>
    <w:p w14:paraId="12B81E0A" w14:textId="77777777" w:rsidR="001B7C0A" w:rsidRDefault="001B7C0A" w:rsidP="001B7C0A">
      <w:pPr>
        <w:rPr>
          <w:rFonts w:asciiTheme="minorHAnsi" w:hAnsiTheme="minorHAnsi" w:cstheme="minorHAnsi"/>
          <w:color w:val="212121"/>
          <w:sz w:val="22"/>
          <w:szCs w:val="22"/>
          <w:lang w:val="en-US"/>
        </w:rPr>
      </w:pPr>
      <w:r w:rsidRPr="00AA599D">
        <w:rPr>
          <w:rFonts w:asciiTheme="minorHAnsi" w:hAnsiTheme="minorHAnsi" w:cstheme="minorHAnsi"/>
          <w:color w:val="212121"/>
          <w:sz w:val="22"/>
          <w:szCs w:val="22"/>
          <w:lang w:val="en-US"/>
        </w:rPr>
        <w:t>“</w:t>
      </w:r>
      <w:r w:rsidRPr="00AA599D">
        <w:rPr>
          <w:rFonts w:asciiTheme="minorHAnsi" w:hAnsiTheme="minorHAnsi" w:cstheme="minorHAnsi"/>
          <w:color w:val="212121"/>
          <w:sz w:val="22"/>
          <w:szCs w:val="22"/>
        </w:rPr>
        <w:t xml:space="preserve">We only have three tomatoes, and these are going to be our lunch and dinner for </w:t>
      </w:r>
      <w:proofErr w:type="gramStart"/>
      <w:r w:rsidRPr="00AA599D">
        <w:rPr>
          <w:rFonts w:asciiTheme="minorHAnsi" w:hAnsiTheme="minorHAnsi" w:cstheme="minorHAnsi"/>
          <w:color w:val="212121"/>
          <w:sz w:val="22"/>
          <w:szCs w:val="22"/>
        </w:rPr>
        <w:t>today</w:t>
      </w:r>
      <w:proofErr w:type="gramEnd"/>
      <w:r w:rsidRPr="00AA599D">
        <w:rPr>
          <w:rFonts w:asciiTheme="minorHAnsi" w:hAnsiTheme="minorHAnsi" w:cstheme="minorHAnsi"/>
          <w:color w:val="212121"/>
          <w:sz w:val="22"/>
          <w:szCs w:val="22"/>
          <w:lang w:val="en-US"/>
        </w:rPr>
        <w:t>”</w:t>
      </w:r>
    </w:p>
    <w:p w14:paraId="3C651763" w14:textId="77777777" w:rsidR="001B7C0A" w:rsidRPr="00DD4F86" w:rsidRDefault="001B7C0A" w:rsidP="001B7C0A">
      <w:pPr>
        <w:rPr>
          <w:rFonts w:ascii="Calibri" w:hAnsi="Calibri" w:cs="Calibri"/>
          <w:b/>
          <w:bCs/>
          <w:color w:val="212121"/>
          <w:sz w:val="22"/>
          <w:szCs w:val="22"/>
          <w:lang w:val="en-US"/>
        </w:rPr>
      </w:pPr>
      <w:r w:rsidRPr="00DD4F86">
        <w:rPr>
          <w:rFonts w:ascii="Calibri" w:hAnsi="Calibri" w:cs="Calibri"/>
          <w:b/>
          <w:bCs/>
          <w:color w:val="212121"/>
          <w:sz w:val="22"/>
          <w:szCs w:val="22"/>
          <w:lang w:val="en-US"/>
        </w:rPr>
        <w:t xml:space="preserve">Shot: </w:t>
      </w:r>
      <w:r>
        <w:rPr>
          <w:rFonts w:ascii="Calibri" w:hAnsi="Calibri" w:cs="Calibri"/>
          <w:b/>
          <w:bCs/>
          <w:color w:val="212121"/>
          <w:sz w:val="22"/>
          <w:szCs w:val="22"/>
          <w:lang w:val="en-US"/>
        </w:rPr>
        <w:t>23Nov23</w:t>
      </w:r>
    </w:p>
    <w:p w14:paraId="0D3EFBD2" w14:textId="77777777" w:rsidR="001B7C0A" w:rsidRDefault="001B7C0A" w:rsidP="001B7C0A">
      <w:pPr>
        <w:rPr>
          <w:rFonts w:ascii="Calibri" w:hAnsi="Calibri" w:cs="Calibri"/>
          <w:b/>
          <w:bCs/>
          <w:color w:val="212121"/>
          <w:sz w:val="22"/>
          <w:szCs w:val="22"/>
        </w:rPr>
      </w:pPr>
      <w:r w:rsidRPr="00DD4F86">
        <w:rPr>
          <w:rFonts w:ascii="Calibri" w:hAnsi="Calibri" w:cs="Calibri"/>
          <w:b/>
          <w:bCs/>
          <w:color w:val="212121"/>
          <w:sz w:val="22"/>
          <w:szCs w:val="22"/>
        </w:rPr>
        <w:t>Deir El Balah</w:t>
      </w:r>
    </w:p>
    <w:p w14:paraId="027DB48E" w14:textId="77777777" w:rsidR="001B7C0A" w:rsidRDefault="001B7C0A" w:rsidP="00F67072">
      <w:pPr>
        <w:rPr>
          <w:rFonts w:asciiTheme="minorHAnsi" w:hAnsiTheme="minorHAnsi" w:cstheme="minorHAnsi"/>
          <w:b/>
          <w:bCs/>
          <w:color w:val="212121"/>
          <w:sz w:val="22"/>
          <w:szCs w:val="22"/>
          <w:lang w:val="en-US"/>
        </w:rPr>
      </w:pPr>
    </w:p>
    <w:p w14:paraId="7B40F164" w14:textId="3391E998" w:rsidR="006F6838" w:rsidRDefault="006F6838" w:rsidP="00457F15">
      <w:pPr>
        <w:rPr>
          <w:rFonts w:asciiTheme="minorHAnsi" w:hAnsiTheme="minorHAnsi" w:cstheme="minorHAnsi"/>
          <w:b/>
          <w:bCs/>
          <w:color w:val="212121"/>
          <w:sz w:val="22"/>
          <w:szCs w:val="22"/>
          <w:lang w:val="en-US"/>
        </w:rPr>
      </w:pPr>
      <w:r w:rsidRPr="006F6838">
        <w:rPr>
          <w:rFonts w:asciiTheme="minorHAnsi" w:hAnsiTheme="minorHAnsi" w:cstheme="minorHAnsi"/>
          <w:b/>
          <w:bCs/>
          <w:color w:val="212121"/>
          <w:sz w:val="22"/>
          <w:szCs w:val="22"/>
          <w:lang w:val="en-US"/>
        </w:rPr>
        <w:t>1:</w:t>
      </w:r>
      <w:r w:rsidR="001B7C0A">
        <w:rPr>
          <w:rFonts w:asciiTheme="minorHAnsi" w:hAnsiTheme="minorHAnsi" w:cstheme="minorHAnsi"/>
          <w:b/>
          <w:bCs/>
          <w:color w:val="212121"/>
          <w:sz w:val="22"/>
          <w:szCs w:val="22"/>
          <w:lang w:val="en-US"/>
        </w:rPr>
        <w:t>45</w:t>
      </w:r>
      <w:r w:rsidRPr="006F6838">
        <w:rPr>
          <w:rFonts w:asciiTheme="minorHAnsi" w:hAnsiTheme="minorHAnsi" w:cstheme="minorHAnsi"/>
          <w:b/>
          <w:bCs/>
          <w:color w:val="212121"/>
          <w:sz w:val="22"/>
          <w:szCs w:val="22"/>
          <w:lang w:val="en-US"/>
        </w:rPr>
        <w:t>-1:5</w:t>
      </w:r>
      <w:r w:rsidR="001B7C0A">
        <w:rPr>
          <w:rFonts w:asciiTheme="minorHAnsi" w:hAnsiTheme="minorHAnsi" w:cstheme="minorHAnsi"/>
          <w:b/>
          <w:bCs/>
          <w:color w:val="212121"/>
          <w:sz w:val="22"/>
          <w:szCs w:val="22"/>
          <w:lang w:val="en-US"/>
        </w:rPr>
        <w:t>0</w:t>
      </w:r>
    </w:p>
    <w:p w14:paraId="253289B0" w14:textId="77777777" w:rsidR="001B7C0A" w:rsidRPr="00AA599D" w:rsidRDefault="001B7C0A" w:rsidP="001B7C0A">
      <w:pPr>
        <w:rPr>
          <w:rFonts w:asciiTheme="minorHAnsi" w:hAnsiTheme="minorHAnsi" w:cstheme="minorHAnsi"/>
          <w:b/>
          <w:bCs/>
          <w:color w:val="212121"/>
          <w:sz w:val="22"/>
          <w:szCs w:val="22"/>
          <w:lang w:val="en-US"/>
        </w:rPr>
      </w:pPr>
      <w:r w:rsidRPr="00AA599D">
        <w:rPr>
          <w:rFonts w:asciiTheme="minorHAnsi" w:hAnsiTheme="minorHAnsi" w:cstheme="minorHAnsi"/>
          <w:b/>
          <w:bCs/>
          <w:color w:val="212121"/>
          <w:sz w:val="22"/>
          <w:szCs w:val="22"/>
          <w:lang w:val="en-US"/>
        </w:rPr>
        <w:t xml:space="preserve">SOT </w:t>
      </w:r>
      <w:proofErr w:type="spellStart"/>
      <w:r w:rsidRPr="00AA599D">
        <w:rPr>
          <w:rFonts w:asciiTheme="minorHAnsi" w:hAnsiTheme="minorHAnsi" w:cstheme="minorHAnsi"/>
          <w:b/>
          <w:bCs/>
          <w:color w:val="212121"/>
          <w:sz w:val="22"/>
          <w:szCs w:val="22"/>
          <w:lang w:val="en-US"/>
        </w:rPr>
        <w:t>Siham</w:t>
      </w:r>
      <w:proofErr w:type="spellEnd"/>
      <w:r w:rsidRPr="00AA599D">
        <w:rPr>
          <w:rFonts w:asciiTheme="minorHAnsi" w:hAnsiTheme="minorHAnsi" w:cstheme="minorHAnsi"/>
          <w:b/>
          <w:bCs/>
          <w:color w:val="212121"/>
          <w:sz w:val="22"/>
          <w:szCs w:val="22"/>
          <w:lang w:val="en-US"/>
        </w:rPr>
        <w:t xml:space="preserve"> (Arabic):</w:t>
      </w:r>
    </w:p>
    <w:p w14:paraId="1ED8EF6B" w14:textId="77777777" w:rsidR="001B7C0A" w:rsidRPr="00AA599D" w:rsidRDefault="001B7C0A" w:rsidP="001B7C0A">
      <w:pPr>
        <w:rPr>
          <w:rFonts w:asciiTheme="minorHAnsi" w:hAnsiTheme="minorHAnsi" w:cstheme="minorHAnsi"/>
          <w:color w:val="212121"/>
          <w:sz w:val="22"/>
          <w:szCs w:val="22"/>
          <w:lang w:val="en-US"/>
        </w:rPr>
      </w:pPr>
      <w:r w:rsidRPr="00AA599D">
        <w:rPr>
          <w:rFonts w:asciiTheme="minorHAnsi" w:hAnsiTheme="minorHAnsi" w:cstheme="minorHAnsi"/>
          <w:color w:val="212121"/>
          <w:sz w:val="22"/>
          <w:szCs w:val="22"/>
          <w:lang w:val="en-US"/>
        </w:rPr>
        <w:t>“</w:t>
      </w:r>
      <w:r w:rsidRPr="00AA599D">
        <w:rPr>
          <w:rFonts w:asciiTheme="minorHAnsi" w:hAnsiTheme="minorHAnsi" w:cstheme="minorHAnsi"/>
          <w:color w:val="212121"/>
          <w:sz w:val="22"/>
          <w:szCs w:val="22"/>
        </w:rPr>
        <w:t xml:space="preserve">We are burning the rubble of our home to </w:t>
      </w:r>
      <w:proofErr w:type="gramStart"/>
      <w:r w:rsidRPr="00AA599D">
        <w:rPr>
          <w:rFonts w:asciiTheme="minorHAnsi" w:hAnsiTheme="minorHAnsi" w:cstheme="minorHAnsi"/>
          <w:color w:val="212121"/>
          <w:sz w:val="22"/>
          <w:szCs w:val="22"/>
        </w:rPr>
        <w:t>cook</w:t>
      </w:r>
      <w:proofErr w:type="gramEnd"/>
      <w:r w:rsidRPr="00AA599D">
        <w:rPr>
          <w:rFonts w:asciiTheme="minorHAnsi" w:hAnsiTheme="minorHAnsi" w:cstheme="minorHAnsi"/>
          <w:color w:val="212121"/>
          <w:sz w:val="22"/>
          <w:szCs w:val="22"/>
          <w:lang w:val="en-US"/>
        </w:rPr>
        <w:t>”</w:t>
      </w:r>
    </w:p>
    <w:p w14:paraId="0365A47B" w14:textId="77777777" w:rsidR="001B7C0A" w:rsidRPr="00DD4F86" w:rsidRDefault="001B7C0A" w:rsidP="001B7C0A">
      <w:pPr>
        <w:rPr>
          <w:rFonts w:ascii="Calibri" w:hAnsi="Calibri" w:cs="Calibri"/>
          <w:b/>
          <w:bCs/>
          <w:color w:val="212121"/>
          <w:sz w:val="22"/>
          <w:szCs w:val="22"/>
          <w:lang w:val="en-US"/>
        </w:rPr>
      </w:pPr>
      <w:r w:rsidRPr="00DD4F86">
        <w:rPr>
          <w:rFonts w:ascii="Calibri" w:hAnsi="Calibri" w:cs="Calibri"/>
          <w:b/>
          <w:bCs/>
          <w:color w:val="212121"/>
          <w:sz w:val="22"/>
          <w:szCs w:val="22"/>
          <w:lang w:val="en-US"/>
        </w:rPr>
        <w:t xml:space="preserve">Shot: </w:t>
      </w:r>
      <w:r>
        <w:rPr>
          <w:rFonts w:ascii="Calibri" w:hAnsi="Calibri" w:cs="Calibri"/>
          <w:b/>
          <w:bCs/>
          <w:color w:val="212121"/>
          <w:sz w:val="22"/>
          <w:szCs w:val="22"/>
          <w:lang w:val="en-US"/>
        </w:rPr>
        <w:t>23Nov23</w:t>
      </w:r>
    </w:p>
    <w:p w14:paraId="6D63B688" w14:textId="77777777" w:rsidR="001B7C0A" w:rsidRPr="00DD4F86" w:rsidRDefault="001B7C0A" w:rsidP="001B7C0A">
      <w:pPr>
        <w:rPr>
          <w:rFonts w:ascii="Calibri" w:hAnsi="Calibri" w:cs="Calibri"/>
          <w:b/>
          <w:bCs/>
          <w:color w:val="212121"/>
          <w:sz w:val="22"/>
          <w:szCs w:val="22"/>
          <w:lang w:val="en-US"/>
        </w:rPr>
      </w:pPr>
      <w:r w:rsidRPr="00DD4F86">
        <w:rPr>
          <w:rFonts w:ascii="Calibri" w:hAnsi="Calibri" w:cs="Calibri"/>
          <w:b/>
          <w:bCs/>
          <w:color w:val="212121"/>
          <w:sz w:val="22"/>
          <w:szCs w:val="22"/>
        </w:rPr>
        <w:t>Deir El Balah</w:t>
      </w:r>
    </w:p>
    <w:p w14:paraId="4C925779" w14:textId="77777777" w:rsidR="001B7C0A" w:rsidRPr="006F6838" w:rsidRDefault="001B7C0A" w:rsidP="00457F15">
      <w:pPr>
        <w:rPr>
          <w:rFonts w:asciiTheme="minorHAnsi" w:hAnsiTheme="minorHAnsi" w:cstheme="minorHAnsi"/>
          <w:b/>
          <w:bCs/>
          <w:color w:val="212121"/>
          <w:sz w:val="22"/>
          <w:szCs w:val="22"/>
          <w:lang w:val="en-US"/>
        </w:rPr>
      </w:pPr>
    </w:p>
    <w:p w14:paraId="28C5147D" w14:textId="1EE59090" w:rsidR="006F6838" w:rsidRDefault="006F6838" w:rsidP="00AA599D">
      <w:pPr>
        <w:rPr>
          <w:rFonts w:ascii="Calibri" w:hAnsi="Calibri" w:cs="Calibri"/>
          <w:b/>
          <w:bCs/>
          <w:color w:val="212121"/>
          <w:sz w:val="22"/>
          <w:szCs w:val="22"/>
          <w:lang w:val="en-US"/>
        </w:rPr>
      </w:pPr>
      <w:r>
        <w:rPr>
          <w:rFonts w:ascii="Calibri" w:hAnsi="Calibri" w:cs="Calibri"/>
          <w:b/>
          <w:bCs/>
          <w:color w:val="212121"/>
          <w:sz w:val="22"/>
          <w:szCs w:val="22"/>
          <w:lang w:val="en-US"/>
        </w:rPr>
        <w:t>1:5</w:t>
      </w:r>
      <w:r w:rsidR="001B7C0A">
        <w:rPr>
          <w:rFonts w:ascii="Calibri" w:hAnsi="Calibri" w:cs="Calibri"/>
          <w:b/>
          <w:bCs/>
          <w:color w:val="212121"/>
          <w:sz w:val="22"/>
          <w:szCs w:val="22"/>
          <w:lang w:val="en-US"/>
        </w:rPr>
        <w:t>0</w:t>
      </w:r>
      <w:r>
        <w:rPr>
          <w:rFonts w:ascii="Calibri" w:hAnsi="Calibri" w:cs="Calibri"/>
          <w:b/>
          <w:bCs/>
          <w:color w:val="212121"/>
          <w:sz w:val="22"/>
          <w:szCs w:val="22"/>
          <w:lang w:val="en-US"/>
        </w:rPr>
        <w:t>-2:</w:t>
      </w:r>
      <w:r w:rsidR="001B7C0A">
        <w:rPr>
          <w:rFonts w:ascii="Calibri" w:hAnsi="Calibri" w:cs="Calibri"/>
          <w:b/>
          <w:bCs/>
          <w:color w:val="212121"/>
          <w:sz w:val="22"/>
          <w:szCs w:val="22"/>
          <w:lang w:val="en-US"/>
        </w:rPr>
        <w:t>17</w:t>
      </w:r>
    </w:p>
    <w:p w14:paraId="456D6EA9" w14:textId="233E5163" w:rsidR="00AA599D" w:rsidRDefault="00AA599D" w:rsidP="00AA599D">
      <w:pPr>
        <w:rPr>
          <w:rFonts w:ascii="Calibri" w:hAnsi="Calibri" w:cs="Calibri"/>
          <w:b/>
          <w:bCs/>
          <w:color w:val="212121"/>
          <w:sz w:val="22"/>
          <w:szCs w:val="22"/>
          <w:lang w:val="en-US"/>
        </w:rPr>
      </w:pPr>
      <w:r w:rsidRPr="00CE6D7C">
        <w:rPr>
          <w:rFonts w:ascii="Calibri" w:hAnsi="Calibri" w:cs="Calibri"/>
          <w:b/>
          <w:bCs/>
          <w:color w:val="212121"/>
          <w:sz w:val="22"/>
          <w:szCs w:val="22"/>
        </w:rPr>
        <w:t>Khaled</w:t>
      </w:r>
      <w:r w:rsidRPr="00CE6D7C">
        <w:rPr>
          <w:rFonts w:ascii="Calibri" w:hAnsi="Calibri" w:cs="Calibri"/>
          <w:b/>
          <w:bCs/>
          <w:color w:val="212121"/>
          <w:sz w:val="22"/>
          <w:szCs w:val="22"/>
          <w:lang w:val="en-US"/>
        </w:rPr>
        <w:t xml:space="preserve">, </w:t>
      </w:r>
      <w:r w:rsidRPr="00CE6D7C">
        <w:rPr>
          <w:rFonts w:ascii="Calibri" w:hAnsi="Calibri" w:cs="Calibri"/>
          <w:b/>
          <w:bCs/>
          <w:color w:val="212121"/>
          <w:sz w:val="22"/>
          <w:szCs w:val="22"/>
        </w:rPr>
        <w:t>Siham</w:t>
      </w:r>
      <w:r>
        <w:rPr>
          <w:rFonts w:ascii="Calibri" w:hAnsi="Calibri" w:cs="Calibri"/>
          <w:b/>
          <w:bCs/>
          <w:color w:val="212121"/>
          <w:sz w:val="22"/>
          <w:szCs w:val="22"/>
          <w:lang w:val="en-US"/>
        </w:rPr>
        <w:t xml:space="preserve"> and one of their sons eat a meal of tomato sauce and bread amid the ruins of the home</w:t>
      </w:r>
    </w:p>
    <w:p w14:paraId="58C7E0C1" w14:textId="77777777" w:rsidR="00AA599D" w:rsidRPr="00DD4F86" w:rsidRDefault="00AA599D" w:rsidP="00AA599D">
      <w:pPr>
        <w:rPr>
          <w:rFonts w:ascii="Calibri" w:hAnsi="Calibri" w:cs="Calibri"/>
          <w:b/>
          <w:bCs/>
          <w:color w:val="212121"/>
          <w:sz w:val="22"/>
          <w:szCs w:val="22"/>
          <w:lang w:val="en-US"/>
        </w:rPr>
      </w:pPr>
      <w:r w:rsidRPr="00DD4F86">
        <w:rPr>
          <w:rFonts w:ascii="Calibri" w:hAnsi="Calibri" w:cs="Calibri"/>
          <w:b/>
          <w:bCs/>
          <w:color w:val="212121"/>
          <w:sz w:val="22"/>
          <w:szCs w:val="22"/>
          <w:lang w:val="en-US"/>
        </w:rPr>
        <w:t xml:space="preserve">Shot: </w:t>
      </w:r>
      <w:r>
        <w:rPr>
          <w:rFonts w:ascii="Calibri" w:hAnsi="Calibri" w:cs="Calibri"/>
          <w:b/>
          <w:bCs/>
          <w:color w:val="212121"/>
          <w:sz w:val="22"/>
          <w:szCs w:val="22"/>
          <w:lang w:val="en-US"/>
        </w:rPr>
        <w:t>23Nov23</w:t>
      </w:r>
    </w:p>
    <w:p w14:paraId="0706225C" w14:textId="77777777" w:rsidR="00AA599D" w:rsidRDefault="00AA599D" w:rsidP="00AA599D">
      <w:pPr>
        <w:rPr>
          <w:rFonts w:ascii="Calibri" w:hAnsi="Calibri" w:cs="Calibri"/>
          <w:b/>
          <w:bCs/>
          <w:color w:val="212121"/>
          <w:sz w:val="22"/>
          <w:szCs w:val="22"/>
        </w:rPr>
      </w:pPr>
      <w:r w:rsidRPr="00DD4F86">
        <w:rPr>
          <w:rFonts w:ascii="Calibri" w:hAnsi="Calibri" w:cs="Calibri"/>
          <w:b/>
          <w:bCs/>
          <w:color w:val="212121"/>
          <w:sz w:val="22"/>
          <w:szCs w:val="22"/>
        </w:rPr>
        <w:t>Deir El Balah</w:t>
      </w:r>
    </w:p>
    <w:p w14:paraId="691DBAA2" w14:textId="77777777" w:rsidR="00411959" w:rsidRDefault="00411959" w:rsidP="00AA599D">
      <w:pPr>
        <w:rPr>
          <w:rFonts w:ascii="Calibri" w:hAnsi="Calibri" w:cs="Calibri"/>
          <w:b/>
          <w:bCs/>
          <w:color w:val="212121"/>
          <w:sz w:val="22"/>
          <w:szCs w:val="22"/>
        </w:rPr>
      </w:pPr>
    </w:p>
    <w:p w14:paraId="3F2ED262" w14:textId="0C12A372" w:rsidR="00411959" w:rsidRPr="00411959" w:rsidRDefault="00411959" w:rsidP="00AA599D">
      <w:pPr>
        <w:rPr>
          <w:rFonts w:ascii="Calibri" w:hAnsi="Calibri" w:cs="Calibri"/>
          <w:b/>
          <w:bCs/>
          <w:color w:val="212121"/>
          <w:sz w:val="22"/>
          <w:szCs w:val="22"/>
          <w:lang w:val="en-US"/>
        </w:rPr>
      </w:pPr>
      <w:r>
        <w:rPr>
          <w:rFonts w:ascii="Calibri" w:hAnsi="Calibri" w:cs="Calibri"/>
          <w:b/>
          <w:bCs/>
          <w:color w:val="212121"/>
          <w:sz w:val="22"/>
          <w:szCs w:val="22"/>
          <w:lang w:val="en-US"/>
        </w:rPr>
        <w:t>ENDS</w:t>
      </w:r>
    </w:p>
    <w:p w14:paraId="67914D2A" w14:textId="77777777" w:rsidR="001B7C0A" w:rsidRDefault="001B7C0A" w:rsidP="00F67072">
      <w:pPr>
        <w:rPr>
          <w:rFonts w:ascii="Calibri" w:hAnsi="Calibri" w:cs="Calibri"/>
          <w:b/>
          <w:bCs/>
          <w:color w:val="212121"/>
          <w:sz w:val="22"/>
          <w:szCs w:val="22"/>
          <w:lang w:val="en-US"/>
        </w:rPr>
      </w:pPr>
    </w:p>
    <w:p w14:paraId="0ECA958F" w14:textId="77777777" w:rsidR="001B7C0A" w:rsidRPr="001B7C0A" w:rsidRDefault="001B7C0A" w:rsidP="001B7C0A">
      <w:pPr>
        <w:rPr>
          <w:rStyle w:val="ui-provider"/>
          <w:rFonts w:asciiTheme="minorHAnsi" w:hAnsiTheme="minorHAnsi" w:cstheme="minorHAnsi"/>
          <w:b/>
          <w:bCs/>
          <w:sz w:val="22"/>
          <w:szCs w:val="22"/>
          <w:lang w:val="en-US"/>
        </w:rPr>
      </w:pPr>
      <w:r w:rsidRPr="001B7C0A">
        <w:rPr>
          <w:rStyle w:val="ui-provider"/>
          <w:rFonts w:asciiTheme="minorHAnsi" w:hAnsiTheme="minorHAnsi" w:cstheme="minorHAnsi"/>
          <w:b/>
          <w:bCs/>
          <w:sz w:val="22"/>
          <w:szCs w:val="22"/>
          <w:lang w:val="en-US"/>
        </w:rPr>
        <w:t>WFP Operational Update</w:t>
      </w:r>
    </w:p>
    <w:p w14:paraId="608FF4B9" w14:textId="77777777" w:rsidR="001B7C0A" w:rsidRPr="001B7C0A" w:rsidRDefault="001B7C0A" w:rsidP="001B7C0A">
      <w:pPr>
        <w:rPr>
          <w:rStyle w:val="ui-provider"/>
          <w:rFonts w:asciiTheme="minorHAnsi" w:hAnsiTheme="minorHAnsi" w:cstheme="minorHAnsi"/>
          <w:b/>
          <w:bCs/>
          <w:sz w:val="22"/>
          <w:szCs w:val="22"/>
          <w:lang w:val="en-US"/>
        </w:rPr>
      </w:pPr>
      <w:r w:rsidRPr="001B7C0A">
        <w:rPr>
          <w:rStyle w:val="ui-provider"/>
          <w:rFonts w:asciiTheme="minorHAnsi" w:hAnsiTheme="minorHAnsi" w:cstheme="minorHAnsi"/>
          <w:b/>
          <w:bCs/>
          <w:sz w:val="22"/>
          <w:szCs w:val="22"/>
          <w:lang w:val="en-US"/>
        </w:rPr>
        <w:t>28 November 2023</w:t>
      </w:r>
    </w:p>
    <w:p w14:paraId="0DAC4CDB" w14:textId="77777777" w:rsidR="001B7C0A" w:rsidRPr="001B7C0A" w:rsidRDefault="001B7C0A" w:rsidP="001B7C0A">
      <w:pPr>
        <w:rPr>
          <w:rStyle w:val="ui-provider"/>
          <w:rFonts w:asciiTheme="minorHAnsi" w:hAnsiTheme="minorHAnsi" w:cstheme="minorHAnsi"/>
          <w:b/>
          <w:bCs/>
          <w:sz w:val="22"/>
          <w:szCs w:val="22"/>
          <w:lang w:val="en-US"/>
        </w:rPr>
      </w:pPr>
      <w:r w:rsidRPr="001B7C0A">
        <w:rPr>
          <w:rStyle w:val="ui-provider"/>
          <w:rFonts w:asciiTheme="minorHAnsi" w:hAnsiTheme="minorHAnsi" w:cstheme="minorHAnsi"/>
          <w:b/>
          <w:bCs/>
          <w:sz w:val="22"/>
          <w:szCs w:val="22"/>
          <w:lang w:val="en-US"/>
        </w:rPr>
        <w:t>PAUSE IN FIGHTING ALLOWS DELIVERY OF LIFE-SAVING FOOD ASSISTANCE IN GAZA, BUT MORE ACCESS IS NEEDED, SAYS WFP</w:t>
      </w:r>
    </w:p>
    <w:p w14:paraId="5EADFF7A"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lastRenderedPageBreak/>
        <w:t xml:space="preserve">GAZA – The UN World Food </w:t>
      </w:r>
      <w:proofErr w:type="spellStart"/>
      <w:r w:rsidRPr="001B7C0A">
        <w:rPr>
          <w:rStyle w:val="ui-provider"/>
          <w:rFonts w:asciiTheme="minorHAnsi" w:hAnsiTheme="minorHAnsi" w:cstheme="minorHAnsi"/>
          <w:sz w:val="22"/>
          <w:szCs w:val="22"/>
          <w:lang w:val="en-US"/>
        </w:rPr>
        <w:t>Programme</w:t>
      </w:r>
      <w:proofErr w:type="spellEnd"/>
      <w:r w:rsidRPr="001B7C0A">
        <w:rPr>
          <w:rStyle w:val="ui-provider"/>
          <w:rFonts w:asciiTheme="minorHAnsi" w:hAnsiTheme="minorHAnsi" w:cstheme="minorHAnsi"/>
          <w:sz w:val="22"/>
          <w:szCs w:val="22"/>
          <w:lang w:val="en-US"/>
        </w:rPr>
        <w:t xml:space="preserve"> (WFP) delivered desperately needed food to more than 120,000 people in Gaza during the initial pause in fighting but reiterated that the supplies it was able to provide were woefully inadequate to address the level of hunger seen by staff in the UN shelters and communities. </w:t>
      </w:r>
    </w:p>
    <w:p w14:paraId="542ED9D7" w14:textId="249693C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“Thanks to the pause, our teams have been in action on the ground, going into areas we haven't reached for a long time. What we see is catastrophic</w:t>
      </w:r>
      <w:r w:rsidR="00D706F4">
        <w:rPr>
          <w:rStyle w:val="ui-provider"/>
          <w:rFonts w:asciiTheme="minorHAnsi" w:hAnsiTheme="minorHAnsi" w:cstheme="minorHAnsi"/>
          <w:sz w:val="22"/>
          <w:szCs w:val="22"/>
          <w:lang w:val="en-US"/>
        </w:rPr>
        <w:t>.</w:t>
      </w:r>
      <w:bookmarkStart w:id="0" w:name="_Hlk152068155"/>
      <w:r w:rsidR="00D706F4" w:rsidRPr="00D706F4">
        <w:rPr>
          <w:rFonts w:ascii="Open Sans" w:hAnsi="Open Sans" w:cs="Open Sans"/>
          <w:color w:val="212121"/>
          <w:sz w:val="20"/>
          <w:szCs w:val="20"/>
        </w:rPr>
        <w:t xml:space="preserve"> </w:t>
      </w:r>
      <w:r w:rsidR="00D706F4" w:rsidRPr="00D706F4">
        <w:rPr>
          <w:rFonts w:asciiTheme="minorHAnsi" w:hAnsiTheme="minorHAnsi" w:cstheme="minorHAnsi"/>
          <w:sz w:val="22"/>
          <w:szCs w:val="22"/>
        </w:rPr>
        <w:t>There is a risk of famine and starvation on our watch</w:t>
      </w:r>
      <w:bookmarkEnd w:id="0"/>
      <w:r w:rsidR="00D706F4">
        <w:rPr>
          <w:rFonts w:asciiTheme="minorHAnsi" w:hAnsiTheme="minorHAnsi" w:cstheme="minorHAnsi"/>
          <w:sz w:val="22"/>
          <w:szCs w:val="22"/>
          <w:lang w:val="en-US"/>
        </w:rPr>
        <w:t xml:space="preserve"> </w:t>
      </w:r>
      <w:r w:rsidRPr="001B7C0A">
        <w:rPr>
          <w:rStyle w:val="ui-provider"/>
          <w:rFonts w:asciiTheme="minorHAnsi" w:hAnsiTheme="minorHAnsi" w:cstheme="minorHAnsi"/>
          <w:sz w:val="22"/>
          <w:szCs w:val="22"/>
          <w:lang w:val="en-US"/>
        </w:rPr>
        <w:t xml:space="preserve">and to prevent it, we need to be able to bring in food at scale and distribute it safely,” said WFP’s Director for the Middle East, North Africa and Eastern Europe Region, Corinne Fleischer. “Six days is simply not enough to provide all the assistance needed. The people of Gaza </w:t>
      </w:r>
      <w:proofErr w:type="gramStart"/>
      <w:r w:rsidRPr="001B7C0A">
        <w:rPr>
          <w:rStyle w:val="ui-provider"/>
          <w:rFonts w:asciiTheme="minorHAnsi" w:hAnsiTheme="minorHAnsi" w:cstheme="minorHAnsi"/>
          <w:sz w:val="22"/>
          <w:szCs w:val="22"/>
          <w:lang w:val="en-US"/>
        </w:rPr>
        <w:t>have to</w:t>
      </w:r>
      <w:proofErr w:type="gramEnd"/>
      <w:r w:rsidRPr="001B7C0A">
        <w:rPr>
          <w:rStyle w:val="ui-provider"/>
          <w:rFonts w:asciiTheme="minorHAnsi" w:hAnsiTheme="minorHAnsi" w:cstheme="minorHAnsi"/>
          <w:sz w:val="22"/>
          <w:szCs w:val="22"/>
          <w:lang w:val="en-US"/>
        </w:rPr>
        <w:t xml:space="preserve"> eat every day, not just for six days.”</w:t>
      </w:r>
    </w:p>
    <w:p w14:paraId="2467E3E0"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 xml:space="preserve">“Our team recounted what they saw: Hunger, desperation, and destruction. People who have not received any relief in weeks. They could see the suffering in their eyes,” said Samer </w:t>
      </w:r>
      <w:proofErr w:type="spellStart"/>
      <w:r w:rsidRPr="001B7C0A">
        <w:rPr>
          <w:rStyle w:val="ui-provider"/>
          <w:rFonts w:asciiTheme="minorHAnsi" w:hAnsiTheme="minorHAnsi" w:cstheme="minorHAnsi"/>
          <w:sz w:val="22"/>
          <w:szCs w:val="22"/>
          <w:lang w:val="en-US"/>
        </w:rPr>
        <w:t>Abdeljaber</w:t>
      </w:r>
      <w:proofErr w:type="spellEnd"/>
      <w:r w:rsidRPr="001B7C0A">
        <w:rPr>
          <w:rStyle w:val="ui-provider"/>
          <w:rFonts w:asciiTheme="minorHAnsi" w:hAnsiTheme="minorHAnsi" w:cstheme="minorHAnsi"/>
          <w:sz w:val="22"/>
          <w:szCs w:val="22"/>
          <w:lang w:val="en-US"/>
        </w:rPr>
        <w:t>, WFP Palestine Representative and Country Director. “This pause offered a window of relief that we hope paves the way for a longer-term calm. Safe and unimpeded humanitarian access cannot stop now.”</w:t>
      </w:r>
    </w:p>
    <w:p w14:paraId="409DC8E3"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Here is the latest information on WFP’s operations during the pause in fighting:</w:t>
      </w:r>
    </w:p>
    <w:p w14:paraId="0030955E"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After weeks of highly limited access for humanitarian aid over the Rafah border, on November 26th, WFP joined an inter-agency convoy which delivered 7.6 metric tons of food assistance to around 23,616 people in Al-Ahli hospital and surrounding hard-to-reach areas.</w:t>
      </w:r>
    </w:p>
    <w:p w14:paraId="62DEF603"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Since November 24th, WFP has reached 121,161 people in UN shelters and host communities with food, including bread, food parcels, and e-vouchers.</w:t>
      </w:r>
    </w:p>
    <w:p w14:paraId="1E90BA25"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 xml:space="preserve">During the pause, the convoy also conducted wider-reaching assessments to inform our collective response, expanded logistics capacities by setting up storage units and safely transported food items across Gaza. </w:t>
      </w:r>
    </w:p>
    <w:p w14:paraId="3141D244"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On the first day of the pause in hostilities, around 90,000 IDPs in UN shelters received fresh bread sourced from the only currently operational WFP-run bakery, which is operating on an ad-hoc basis. A further 7,545 people received food parcels in host communities during this time.</w:t>
      </w:r>
    </w:p>
    <w:p w14:paraId="452C56B7"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 xml:space="preserve">WFP and other partners continue to test the delivery of aid from Jordan as a complementary supply corridor for the Gaza emergency. </w:t>
      </w:r>
      <w:proofErr w:type="gramStart"/>
      <w:r w:rsidRPr="001B7C0A">
        <w:rPr>
          <w:rStyle w:val="ui-provider"/>
          <w:rFonts w:asciiTheme="minorHAnsi" w:hAnsiTheme="minorHAnsi" w:cstheme="minorHAnsi"/>
          <w:sz w:val="22"/>
          <w:szCs w:val="22"/>
          <w:lang w:val="en-US"/>
        </w:rPr>
        <w:t>WFP’s</w:t>
      </w:r>
      <w:proofErr w:type="gramEnd"/>
      <w:r w:rsidRPr="001B7C0A">
        <w:rPr>
          <w:rStyle w:val="ui-provider"/>
          <w:rFonts w:asciiTheme="minorHAnsi" w:hAnsiTheme="minorHAnsi" w:cstheme="minorHAnsi"/>
          <w:sz w:val="22"/>
          <w:szCs w:val="22"/>
          <w:lang w:val="en-US"/>
        </w:rPr>
        <w:t xml:space="preserve"> dispatched 51 metric tons of food supplies, including 14 metric </w:t>
      </w:r>
      <w:proofErr w:type="spellStart"/>
      <w:r w:rsidRPr="001B7C0A">
        <w:rPr>
          <w:rStyle w:val="ui-provider"/>
          <w:rFonts w:asciiTheme="minorHAnsi" w:hAnsiTheme="minorHAnsi" w:cstheme="minorHAnsi"/>
          <w:sz w:val="22"/>
          <w:szCs w:val="22"/>
          <w:lang w:val="en-US"/>
        </w:rPr>
        <w:t>tonnes</w:t>
      </w:r>
      <w:proofErr w:type="spellEnd"/>
      <w:r w:rsidRPr="001B7C0A">
        <w:rPr>
          <w:rStyle w:val="ui-provider"/>
          <w:rFonts w:asciiTheme="minorHAnsi" w:hAnsiTheme="minorHAnsi" w:cstheme="minorHAnsi"/>
          <w:sz w:val="22"/>
          <w:szCs w:val="22"/>
          <w:lang w:val="en-US"/>
        </w:rPr>
        <w:t xml:space="preserve"> of ready-to-eat food and 37 metric tons of date bars, via seven trucks departing from Amman to Rafah, Egypt, as part of a joint convoy with UNRWA.</w:t>
      </w:r>
    </w:p>
    <w:p w14:paraId="5107866B"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 xml:space="preserve">As the humanitarian pause draws to a close, WFP reiterates that a six-day long pause is simply not enough to make any meaningful impact. </w:t>
      </w:r>
    </w:p>
    <w:p w14:paraId="28BC8BD7"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lastRenderedPageBreak/>
        <w:t>•</w:t>
      </w:r>
      <w:r w:rsidRPr="001B7C0A">
        <w:rPr>
          <w:rStyle w:val="ui-provider"/>
          <w:rFonts w:asciiTheme="minorHAnsi" w:hAnsiTheme="minorHAnsi" w:cstheme="minorHAnsi"/>
          <w:sz w:val="22"/>
          <w:szCs w:val="22"/>
          <w:lang w:val="en-US"/>
        </w:rPr>
        <w:tab/>
        <w:t xml:space="preserve">Operations on the ground need uninterrupted and regular supplies of adequate quantities of food and other essential commodities into Gaza. </w:t>
      </w:r>
    </w:p>
    <w:p w14:paraId="644D9031"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According to WFP’s Research, Assessment and Monitoring team, after seven weeks of inadequate food and water consumption, it is highly likely that the population of Gaza, especially women and children are at high risk of famine if WFP is not able to provide continued access to food.</w:t>
      </w:r>
    </w:p>
    <w:p w14:paraId="0EA1A6E2"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 xml:space="preserve">Since the start of the crisis, WFP has reached a total of 825,858 people with emergency food and electronic food vouchers across Gaza and the West Bank. In Gaza, WFP has reached 759,082 people. </w:t>
      </w:r>
    </w:p>
    <w:p w14:paraId="6A8BE1F9"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WFP also leads the Logistics Cluster, that was activated to coordinate the efforts of all humanitarian actors and ensuring a robust logistics set-up to facilitate the transport and storage of inter-agency cargo into and inside Gaza.</w:t>
      </w:r>
    </w:p>
    <w:p w14:paraId="1368FE4D" w14:textId="77777777" w:rsidR="001B7C0A" w:rsidRPr="001B7C0A" w:rsidRDefault="001B7C0A" w:rsidP="001B7C0A">
      <w:pPr>
        <w:rPr>
          <w:rStyle w:val="ui-provider"/>
          <w:rFonts w:asciiTheme="minorHAnsi" w:hAnsiTheme="minorHAnsi" w:cstheme="minorHAnsi"/>
          <w:sz w:val="22"/>
          <w:szCs w:val="22"/>
          <w:lang w:val="en-US"/>
        </w:rPr>
      </w:pPr>
    </w:p>
    <w:p w14:paraId="3DF09894"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w:t>
      </w:r>
      <w:r w:rsidRPr="001B7C0A">
        <w:rPr>
          <w:rStyle w:val="ui-provider"/>
          <w:rFonts w:asciiTheme="minorHAnsi" w:hAnsiTheme="minorHAnsi" w:cstheme="minorHAnsi"/>
          <w:sz w:val="22"/>
          <w:szCs w:val="22"/>
          <w:lang w:val="en-US"/>
        </w:rPr>
        <w:tab/>
        <w:t xml:space="preserve">     </w:t>
      </w:r>
      <w:r w:rsidRPr="001B7C0A">
        <w:rPr>
          <w:rStyle w:val="ui-provider"/>
          <w:rFonts w:asciiTheme="minorHAnsi" w:hAnsiTheme="minorHAnsi" w:cstheme="minorHAnsi"/>
          <w:sz w:val="22"/>
          <w:szCs w:val="22"/>
          <w:lang w:val="en-US"/>
        </w:rPr>
        <w:tab/>
        <w:t xml:space="preserve">   #</w:t>
      </w:r>
      <w:r w:rsidRPr="001B7C0A">
        <w:rPr>
          <w:rStyle w:val="ui-provider"/>
          <w:rFonts w:asciiTheme="minorHAnsi" w:hAnsiTheme="minorHAnsi" w:cstheme="minorHAnsi"/>
          <w:sz w:val="22"/>
          <w:szCs w:val="22"/>
          <w:lang w:val="en-US"/>
        </w:rPr>
        <w:tab/>
        <w:t xml:space="preserve">    </w:t>
      </w:r>
      <w:r w:rsidRPr="001B7C0A">
        <w:rPr>
          <w:rStyle w:val="ui-provider"/>
          <w:rFonts w:asciiTheme="minorHAnsi" w:hAnsiTheme="minorHAnsi" w:cstheme="minorHAnsi"/>
          <w:sz w:val="22"/>
          <w:szCs w:val="22"/>
          <w:lang w:val="en-US"/>
        </w:rPr>
        <w:tab/>
        <w:t>#</w:t>
      </w:r>
    </w:p>
    <w:p w14:paraId="521A3FFA" w14:textId="77777777" w:rsidR="001B7C0A" w:rsidRPr="001B7C0A" w:rsidRDefault="001B7C0A" w:rsidP="001B7C0A">
      <w:pPr>
        <w:rPr>
          <w:rStyle w:val="ui-provider"/>
          <w:rFonts w:asciiTheme="minorHAnsi" w:hAnsiTheme="minorHAnsi" w:cstheme="minorHAnsi"/>
          <w:sz w:val="22"/>
          <w:szCs w:val="22"/>
          <w:lang w:val="en-US"/>
        </w:rPr>
      </w:pPr>
    </w:p>
    <w:p w14:paraId="54154E55" w14:textId="77777777" w:rsidR="001B7C0A" w:rsidRPr="001B7C0A" w:rsidRDefault="001B7C0A" w:rsidP="001B7C0A">
      <w:pPr>
        <w:rPr>
          <w:rStyle w:val="ui-provider"/>
          <w:rFonts w:asciiTheme="minorHAnsi" w:hAnsiTheme="minorHAnsi" w:cstheme="minorHAnsi"/>
          <w:sz w:val="22"/>
          <w:szCs w:val="22"/>
          <w:lang w:val="en-US"/>
        </w:rPr>
      </w:pPr>
    </w:p>
    <w:p w14:paraId="506AFE07"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 xml:space="preserve">The United Nations World Food </w:t>
      </w:r>
      <w:proofErr w:type="spellStart"/>
      <w:r w:rsidRPr="001B7C0A">
        <w:rPr>
          <w:rStyle w:val="ui-provider"/>
          <w:rFonts w:asciiTheme="minorHAnsi" w:hAnsiTheme="minorHAnsi" w:cstheme="minorHAnsi"/>
          <w:sz w:val="22"/>
          <w:szCs w:val="22"/>
          <w:lang w:val="en-US"/>
        </w:rPr>
        <w:t>Programme</w:t>
      </w:r>
      <w:proofErr w:type="spellEnd"/>
      <w:r w:rsidRPr="001B7C0A">
        <w:rPr>
          <w:rStyle w:val="ui-provider"/>
          <w:rFonts w:asciiTheme="minorHAnsi" w:hAnsiTheme="minorHAnsi" w:cstheme="minorHAnsi"/>
          <w:sz w:val="22"/>
          <w:szCs w:val="22"/>
          <w:lang w:val="en-US"/>
        </w:rPr>
        <w:t xml:space="preserve"> is the world’s largest humanitarian organization saving lives in emergencies and using food assistance to build a pathway to peace, stability and prosperity for people recovering from conflict, </w:t>
      </w:r>
      <w:proofErr w:type="gramStart"/>
      <w:r w:rsidRPr="001B7C0A">
        <w:rPr>
          <w:rStyle w:val="ui-provider"/>
          <w:rFonts w:asciiTheme="minorHAnsi" w:hAnsiTheme="minorHAnsi" w:cstheme="minorHAnsi"/>
          <w:sz w:val="22"/>
          <w:szCs w:val="22"/>
          <w:lang w:val="en-US"/>
        </w:rPr>
        <w:t>disasters</w:t>
      </w:r>
      <w:proofErr w:type="gramEnd"/>
      <w:r w:rsidRPr="001B7C0A">
        <w:rPr>
          <w:rStyle w:val="ui-provider"/>
          <w:rFonts w:asciiTheme="minorHAnsi" w:hAnsiTheme="minorHAnsi" w:cstheme="minorHAnsi"/>
          <w:sz w:val="22"/>
          <w:szCs w:val="22"/>
          <w:lang w:val="en-US"/>
        </w:rPr>
        <w:t xml:space="preserve"> and the impact of climate change.</w:t>
      </w:r>
    </w:p>
    <w:p w14:paraId="33A022A4" w14:textId="77777777" w:rsidR="001B7C0A" w:rsidRPr="001B7C0A" w:rsidRDefault="001B7C0A" w:rsidP="001B7C0A">
      <w:pPr>
        <w:rPr>
          <w:rStyle w:val="ui-provider"/>
          <w:rFonts w:asciiTheme="minorHAnsi" w:hAnsiTheme="minorHAnsi" w:cstheme="minorHAnsi"/>
          <w:sz w:val="22"/>
          <w:szCs w:val="22"/>
          <w:lang w:val="en-US"/>
        </w:rPr>
      </w:pPr>
    </w:p>
    <w:p w14:paraId="215DCE17"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Follow us on Twitter @wfp_media and @WFP_MENA</w:t>
      </w:r>
    </w:p>
    <w:p w14:paraId="26B7FA09" w14:textId="77777777" w:rsidR="001B7C0A" w:rsidRPr="001B7C0A" w:rsidRDefault="001B7C0A" w:rsidP="001B7C0A">
      <w:pPr>
        <w:rPr>
          <w:rStyle w:val="ui-provider"/>
          <w:rFonts w:asciiTheme="minorHAnsi" w:hAnsiTheme="minorHAnsi" w:cstheme="minorHAnsi"/>
          <w:sz w:val="22"/>
          <w:szCs w:val="22"/>
          <w:lang w:val="en-US"/>
        </w:rPr>
      </w:pPr>
    </w:p>
    <w:p w14:paraId="7AFFEF27"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For more information please contact (email address: firstname.lastname@wfp.org):</w:t>
      </w:r>
    </w:p>
    <w:p w14:paraId="47869ABC" w14:textId="77777777" w:rsidR="001B7C0A" w:rsidRPr="001B7C0A" w:rsidRDefault="001B7C0A" w:rsidP="001B7C0A">
      <w:pPr>
        <w:rPr>
          <w:rStyle w:val="ui-provider"/>
          <w:rFonts w:asciiTheme="minorHAnsi" w:hAnsiTheme="minorHAnsi" w:cstheme="minorHAnsi"/>
          <w:sz w:val="22"/>
          <w:szCs w:val="22"/>
          <w:lang w:val="en-US"/>
        </w:rPr>
      </w:pPr>
      <w:proofErr w:type="spellStart"/>
      <w:r w:rsidRPr="001B7C0A">
        <w:rPr>
          <w:rStyle w:val="ui-provider"/>
          <w:rFonts w:asciiTheme="minorHAnsi" w:hAnsiTheme="minorHAnsi" w:cstheme="minorHAnsi"/>
          <w:sz w:val="22"/>
          <w:szCs w:val="22"/>
          <w:lang w:val="en-US"/>
        </w:rPr>
        <w:t>Abeer</w:t>
      </w:r>
      <w:proofErr w:type="spellEnd"/>
      <w:r w:rsidRPr="001B7C0A">
        <w:rPr>
          <w:rStyle w:val="ui-provider"/>
          <w:rFonts w:asciiTheme="minorHAnsi" w:hAnsiTheme="minorHAnsi" w:cstheme="minorHAnsi"/>
          <w:sz w:val="22"/>
          <w:szCs w:val="22"/>
          <w:lang w:val="en-US"/>
        </w:rPr>
        <w:t xml:space="preserve"> </w:t>
      </w:r>
      <w:proofErr w:type="spellStart"/>
      <w:r w:rsidRPr="001B7C0A">
        <w:rPr>
          <w:rStyle w:val="ui-provider"/>
          <w:rFonts w:asciiTheme="minorHAnsi" w:hAnsiTheme="minorHAnsi" w:cstheme="minorHAnsi"/>
          <w:sz w:val="22"/>
          <w:szCs w:val="22"/>
          <w:lang w:val="en-US"/>
        </w:rPr>
        <w:t>Etefa</w:t>
      </w:r>
      <w:proofErr w:type="spellEnd"/>
      <w:r w:rsidRPr="001B7C0A">
        <w:rPr>
          <w:rStyle w:val="ui-provider"/>
          <w:rFonts w:asciiTheme="minorHAnsi" w:hAnsiTheme="minorHAnsi" w:cstheme="minorHAnsi"/>
          <w:sz w:val="22"/>
          <w:szCs w:val="22"/>
          <w:lang w:val="en-US"/>
        </w:rPr>
        <w:t>, WFP/Cairo, Mob. +20 1066634352</w:t>
      </w:r>
    </w:p>
    <w:p w14:paraId="11EB09F9"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 xml:space="preserve">Alia </w:t>
      </w:r>
      <w:proofErr w:type="spellStart"/>
      <w:r w:rsidRPr="001B7C0A">
        <w:rPr>
          <w:rStyle w:val="ui-provider"/>
          <w:rFonts w:asciiTheme="minorHAnsi" w:hAnsiTheme="minorHAnsi" w:cstheme="minorHAnsi"/>
          <w:sz w:val="22"/>
          <w:szCs w:val="22"/>
          <w:lang w:val="en-US"/>
        </w:rPr>
        <w:t>Zaki</w:t>
      </w:r>
      <w:proofErr w:type="spellEnd"/>
      <w:r w:rsidRPr="001B7C0A">
        <w:rPr>
          <w:rStyle w:val="ui-provider"/>
          <w:rFonts w:asciiTheme="minorHAnsi" w:hAnsiTheme="minorHAnsi" w:cstheme="minorHAnsi"/>
          <w:sz w:val="22"/>
          <w:szCs w:val="22"/>
          <w:lang w:val="en-US"/>
        </w:rPr>
        <w:t xml:space="preserve">, WFP/Jerusalem, Mob. </w:t>
      </w:r>
      <w:dir w:val="ltr">
        <w:r w:rsidRPr="001B7C0A">
          <w:rPr>
            <w:rStyle w:val="ui-provider"/>
            <w:rFonts w:asciiTheme="minorHAnsi" w:hAnsiTheme="minorHAnsi" w:cstheme="minorHAnsi"/>
            <w:sz w:val="22"/>
            <w:szCs w:val="22"/>
            <w:lang w:val="en-US"/>
          </w:rPr>
          <w:t>+972 54</w:t>
        </w:r>
        <w:r w:rsidRPr="001B7C0A">
          <w:rPr>
            <w:rStyle w:val="ui-provider"/>
            <w:rFonts w:ascii="Cambria Math" w:hAnsi="Cambria Math" w:cs="Cambria Math"/>
            <w:sz w:val="22"/>
            <w:szCs w:val="22"/>
            <w:lang w:val="en-US"/>
          </w:rPr>
          <w:t>‑</w:t>
        </w:r>
        <w:r w:rsidRPr="001B7C0A">
          <w:rPr>
            <w:rStyle w:val="ui-provider"/>
            <w:rFonts w:asciiTheme="minorHAnsi" w:hAnsiTheme="minorHAnsi" w:cstheme="minorHAnsi"/>
            <w:sz w:val="22"/>
            <w:szCs w:val="22"/>
            <w:lang w:val="en-US"/>
          </w:rPr>
          <w:t>226</w:t>
        </w:r>
        <w:r w:rsidRPr="001B7C0A">
          <w:rPr>
            <w:rStyle w:val="ui-provider"/>
            <w:rFonts w:ascii="Cambria Math" w:hAnsi="Cambria Math" w:cs="Cambria Math"/>
            <w:sz w:val="22"/>
            <w:szCs w:val="22"/>
            <w:lang w:val="en-US"/>
          </w:rPr>
          <w:t>‑</w:t>
        </w:r>
        <w:r w:rsidRPr="001B7C0A">
          <w:rPr>
            <w:rStyle w:val="ui-provider"/>
            <w:rFonts w:asciiTheme="minorHAnsi" w:hAnsiTheme="minorHAnsi" w:cstheme="minorHAnsi"/>
            <w:sz w:val="22"/>
            <w:szCs w:val="22"/>
            <w:lang w:val="en-US"/>
          </w:rPr>
          <w:t>8732</w:t>
        </w:r>
        <w:r w:rsidRPr="001B7C0A">
          <w:rPr>
            <w:rStyle w:val="ui-provider"/>
            <w:rFonts w:asciiTheme="minorHAnsi" w:hAnsiTheme="minorHAnsi" w:cstheme="minorHAnsi"/>
            <w:sz w:val="22"/>
            <w:szCs w:val="22"/>
            <w:lang w:val="en-US"/>
          </w:rPr>
          <w:t>‬</w:t>
        </w:r>
      </w:dir>
    </w:p>
    <w:p w14:paraId="00EA499C"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 xml:space="preserve">George </w:t>
      </w:r>
      <w:proofErr w:type="spellStart"/>
      <w:r w:rsidRPr="001B7C0A">
        <w:rPr>
          <w:rStyle w:val="ui-provider"/>
          <w:rFonts w:asciiTheme="minorHAnsi" w:hAnsiTheme="minorHAnsi" w:cstheme="minorHAnsi"/>
          <w:sz w:val="22"/>
          <w:szCs w:val="22"/>
          <w:lang w:val="en-US"/>
        </w:rPr>
        <w:t>Fominyen</w:t>
      </w:r>
      <w:proofErr w:type="spellEnd"/>
      <w:r w:rsidRPr="001B7C0A">
        <w:rPr>
          <w:rStyle w:val="ui-provider"/>
          <w:rFonts w:asciiTheme="minorHAnsi" w:hAnsiTheme="minorHAnsi" w:cstheme="minorHAnsi"/>
          <w:sz w:val="22"/>
          <w:szCs w:val="22"/>
          <w:lang w:val="en-US"/>
        </w:rPr>
        <w:t>, WFP/ Rome, Mob. +39 3499336721</w:t>
      </w:r>
    </w:p>
    <w:p w14:paraId="3716A955"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Nina Valente, WFP/ London, Mob. +44 (0)796 8008 474</w:t>
      </w:r>
    </w:p>
    <w:p w14:paraId="7B6AFC8A" w14:textId="77777777"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 xml:space="preserve">Martin </w:t>
      </w:r>
      <w:proofErr w:type="spellStart"/>
      <w:r w:rsidRPr="001B7C0A">
        <w:rPr>
          <w:rStyle w:val="ui-provider"/>
          <w:rFonts w:asciiTheme="minorHAnsi" w:hAnsiTheme="minorHAnsi" w:cstheme="minorHAnsi"/>
          <w:sz w:val="22"/>
          <w:szCs w:val="22"/>
          <w:lang w:val="en-US"/>
        </w:rPr>
        <w:t>Rentsch</w:t>
      </w:r>
      <w:proofErr w:type="spellEnd"/>
      <w:r w:rsidRPr="001B7C0A">
        <w:rPr>
          <w:rStyle w:val="ui-provider"/>
          <w:rFonts w:asciiTheme="minorHAnsi" w:hAnsiTheme="minorHAnsi" w:cstheme="minorHAnsi"/>
          <w:sz w:val="22"/>
          <w:szCs w:val="22"/>
          <w:lang w:val="en-US"/>
        </w:rPr>
        <w:t>, WFP/Berlin, Mob +49 160 99 26 17 30</w:t>
      </w:r>
    </w:p>
    <w:p w14:paraId="52673D8E" w14:textId="77777777" w:rsidR="001B7C0A" w:rsidRPr="001B7C0A" w:rsidRDefault="001B7C0A" w:rsidP="001B7C0A">
      <w:pPr>
        <w:rPr>
          <w:rStyle w:val="ui-provider"/>
          <w:rFonts w:asciiTheme="minorHAnsi" w:hAnsiTheme="minorHAnsi" w:cstheme="minorHAnsi"/>
          <w:sz w:val="22"/>
          <w:szCs w:val="22"/>
          <w:lang w:val="en-US"/>
        </w:rPr>
      </w:pPr>
      <w:proofErr w:type="spellStart"/>
      <w:r w:rsidRPr="001B7C0A">
        <w:rPr>
          <w:rStyle w:val="ui-provider"/>
          <w:rFonts w:asciiTheme="minorHAnsi" w:hAnsiTheme="minorHAnsi" w:cstheme="minorHAnsi"/>
          <w:sz w:val="22"/>
          <w:szCs w:val="22"/>
          <w:lang w:val="en-US"/>
        </w:rPr>
        <w:t>Shaza</w:t>
      </w:r>
      <w:proofErr w:type="spellEnd"/>
      <w:r w:rsidRPr="001B7C0A">
        <w:rPr>
          <w:rStyle w:val="ui-provider"/>
          <w:rFonts w:asciiTheme="minorHAnsi" w:hAnsiTheme="minorHAnsi" w:cstheme="minorHAnsi"/>
          <w:sz w:val="22"/>
          <w:szCs w:val="22"/>
          <w:lang w:val="en-US"/>
        </w:rPr>
        <w:t xml:space="preserve"> </w:t>
      </w:r>
      <w:proofErr w:type="spellStart"/>
      <w:r w:rsidRPr="001B7C0A">
        <w:rPr>
          <w:rStyle w:val="ui-provider"/>
          <w:rFonts w:asciiTheme="minorHAnsi" w:hAnsiTheme="minorHAnsi" w:cstheme="minorHAnsi"/>
          <w:sz w:val="22"/>
          <w:szCs w:val="22"/>
          <w:lang w:val="en-US"/>
        </w:rPr>
        <w:t>Moghraby</w:t>
      </w:r>
      <w:proofErr w:type="spellEnd"/>
      <w:r w:rsidRPr="001B7C0A">
        <w:rPr>
          <w:rStyle w:val="ui-provider"/>
          <w:rFonts w:asciiTheme="minorHAnsi" w:hAnsiTheme="minorHAnsi" w:cstheme="minorHAnsi"/>
          <w:sz w:val="22"/>
          <w:szCs w:val="22"/>
          <w:lang w:val="en-US"/>
        </w:rPr>
        <w:t>, WFP/New York, Mob. + 1 929 289 9867</w:t>
      </w:r>
    </w:p>
    <w:p w14:paraId="508093F3" w14:textId="5DB1615A" w:rsidR="001B7C0A" w:rsidRPr="001B7C0A" w:rsidRDefault="001B7C0A" w:rsidP="001B7C0A">
      <w:pPr>
        <w:rPr>
          <w:rStyle w:val="ui-provider"/>
          <w:rFonts w:asciiTheme="minorHAnsi" w:hAnsiTheme="minorHAnsi" w:cstheme="minorHAnsi"/>
          <w:sz w:val="22"/>
          <w:szCs w:val="22"/>
          <w:lang w:val="en-US"/>
        </w:rPr>
      </w:pPr>
      <w:r w:rsidRPr="001B7C0A">
        <w:rPr>
          <w:rStyle w:val="ui-provider"/>
          <w:rFonts w:asciiTheme="minorHAnsi" w:hAnsiTheme="minorHAnsi" w:cstheme="minorHAnsi"/>
          <w:sz w:val="22"/>
          <w:szCs w:val="22"/>
          <w:lang w:val="en-US"/>
        </w:rPr>
        <w:t>Steve Taravella, WFP/ Washington, Mob.  +1 202 770 5993</w:t>
      </w:r>
    </w:p>
    <w:sectPr w:rsidR="001B7C0A" w:rsidRPr="001B7C0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91D0" w14:textId="77777777" w:rsidR="0066267E" w:rsidRDefault="0066267E" w:rsidP="0084455B">
      <w:r>
        <w:separator/>
      </w:r>
    </w:p>
  </w:endnote>
  <w:endnote w:type="continuationSeparator" w:id="0">
    <w:p w14:paraId="0F578165" w14:textId="77777777" w:rsidR="0066267E" w:rsidRDefault="0066267E"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B4C7" w14:textId="77777777" w:rsidR="0066267E" w:rsidRDefault="0066267E" w:rsidP="0084455B">
      <w:r>
        <w:separator/>
      </w:r>
    </w:p>
  </w:footnote>
  <w:footnote w:type="continuationSeparator" w:id="0">
    <w:p w14:paraId="1F05ADAB" w14:textId="77777777" w:rsidR="0066267E" w:rsidRDefault="0066267E"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D8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0FF908A6"/>
    <w:multiLevelType w:val="multilevel"/>
    <w:tmpl w:val="154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BBD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09259C"/>
    <w:multiLevelType w:val="multilevel"/>
    <w:tmpl w:val="382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68AE9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620AC2"/>
    <w:multiLevelType w:val="multilevel"/>
    <w:tmpl w:val="EB0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325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DB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7"/>
  </w:num>
  <w:num w:numId="2" w16cid:durableId="170881161">
    <w:abstractNumId w:val="12"/>
  </w:num>
  <w:num w:numId="3" w16cid:durableId="759906425">
    <w:abstractNumId w:val="3"/>
  </w:num>
  <w:num w:numId="4" w16cid:durableId="320427143">
    <w:abstractNumId w:val="13"/>
  </w:num>
  <w:num w:numId="5" w16cid:durableId="2140806535">
    <w:abstractNumId w:val="39"/>
  </w:num>
  <w:num w:numId="6" w16cid:durableId="27687774">
    <w:abstractNumId w:val="8"/>
  </w:num>
  <w:num w:numId="7" w16cid:durableId="367950465">
    <w:abstractNumId w:val="35"/>
  </w:num>
  <w:num w:numId="8" w16cid:durableId="1601524957">
    <w:abstractNumId w:val="37"/>
  </w:num>
  <w:num w:numId="9" w16cid:durableId="459614978">
    <w:abstractNumId w:val="9"/>
  </w:num>
  <w:num w:numId="10" w16cid:durableId="1093815398">
    <w:abstractNumId w:val="32"/>
  </w:num>
  <w:num w:numId="11" w16cid:durableId="1503357635">
    <w:abstractNumId w:val="38"/>
  </w:num>
  <w:num w:numId="12" w16cid:durableId="358824391">
    <w:abstractNumId w:val="27"/>
  </w:num>
  <w:num w:numId="13" w16cid:durableId="126439024">
    <w:abstractNumId w:val="23"/>
  </w:num>
  <w:num w:numId="14" w16cid:durableId="492719075">
    <w:abstractNumId w:val="11"/>
  </w:num>
  <w:num w:numId="15" w16cid:durableId="1010062862">
    <w:abstractNumId w:val="24"/>
  </w:num>
  <w:num w:numId="16" w16cid:durableId="68768550">
    <w:abstractNumId w:val="28"/>
  </w:num>
  <w:num w:numId="17" w16cid:durableId="448817451">
    <w:abstractNumId w:val="18"/>
  </w:num>
  <w:num w:numId="18" w16cid:durableId="1108815033">
    <w:abstractNumId w:val="34"/>
  </w:num>
  <w:num w:numId="19" w16cid:durableId="1769425562">
    <w:abstractNumId w:val="20"/>
  </w:num>
  <w:num w:numId="20" w16cid:durableId="1442189929">
    <w:abstractNumId w:val="29"/>
  </w:num>
  <w:num w:numId="21" w16cid:durableId="1642223746">
    <w:abstractNumId w:val="33"/>
  </w:num>
  <w:num w:numId="22" w16cid:durableId="1135753672">
    <w:abstractNumId w:val="2"/>
  </w:num>
  <w:num w:numId="23" w16cid:durableId="1965695841">
    <w:abstractNumId w:val="16"/>
  </w:num>
  <w:num w:numId="24" w16cid:durableId="2083335778">
    <w:abstractNumId w:val="1"/>
  </w:num>
  <w:num w:numId="25" w16cid:durableId="766848825">
    <w:abstractNumId w:val="31"/>
  </w:num>
  <w:num w:numId="26" w16cid:durableId="1756196705">
    <w:abstractNumId w:val="21"/>
  </w:num>
  <w:num w:numId="27" w16cid:durableId="923340521">
    <w:abstractNumId w:val="30"/>
  </w:num>
  <w:num w:numId="28" w16cid:durableId="898591141">
    <w:abstractNumId w:val="10"/>
  </w:num>
  <w:num w:numId="29" w16cid:durableId="863906230">
    <w:abstractNumId w:val="22"/>
  </w:num>
  <w:num w:numId="30" w16cid:durableId="1905794679">
    <w:abstractNumId w:val="4"/>
  </w:num>
  <w:num w:numId="31" w16cid:durableId="1038429117">
    <w:abstractNumId w:val="5"/>
  </w:num>
  <w:num w:numId="32" w16cid:durableId="2141727976">
    <w:abstractNumId w:val="26"/>
  </w:num>
  <w:num w:numId="33" w16cid:durableId="311183869">
    <w:abstractNumId w:val="14"/>
  </w:num>
  <w:num w:numId="34" w16cid:durableId="847672874">
    <w:abstractNumId w:val="36"/>
  </w:num>
  <w:num w:numId="35" w16cid:durableId="1852719040">
    <w:abstractNumId w:val="17"/>
  </w:num>
  <w:num w:numId="36" w16cid:durableId="1892228924">
    <w:abstractNumId w:val="0"/>
  </w:num>
  <w:num w:numId="37" w16cid:durableId="2125802467">
    <w:abstractNumId w:val="25"/>
  </w:num>
  <w:num w:numId="38" w16cid:durableId="364328266">
    <w:abstractNumId w:val="6"/>
  </w:num>
  <w:num w:numId="39" w16cid:durableId="1173498125">
    <w:abstractNumId w:val="15"/>
  </w:num>
  <w:num w:numId="40" w16cid:durableId="31942667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00B"/>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46455"/>
    <w:rsid w:val="00052223"/>
    <w:rsid w:val="00052E51"/>
    <w:rsid w:val="00053596"/>
    <w:rsid w:val="00055575"/>
    <w:rsid w:val="000654E7"/>
    <w:rsid w:val="000665F8"/>
    <w:rsid w:val="000707AA"/>
    <w:rsid w:val="000721B0"/>
    <w:rsid w:val="000727FE"/>
    <w:rsid w:val="00073323"/>
    <w:rsid w:val="00074AFE"/>
    <w:rsid w:val="00075B55"/>
    <w:rsid w:val="00080CE1"/>
    <w:rsid w:val="00081DB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538"/>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49DE"/>
    <w:rsid w:val="00165179"/>
    <w:rsid w:val="0016718C"/>
    <w:rsid w:val="0017141B"/>
    <w:rsid w:val="00172003"/>
    <w:rsid w:val="001736F5"/>
    <w:rsid w:val="00175754"/>
    <w:rsid w:val="00184FE9"/>
    <w:rsid w:val="00185B89"/>
    <w:rsid w:val="00192BD3"/>
    <w:rsid w:val="00192D24"/>
    <w:rsid w:val="00193613"/>
    <w:rsid w:val="001958B5"/>
    <w:rsid w:val="001A0E8D"/>
    <w:rsid w:val="001A3878"/>
    <w:rsid w:val="001A58E8"/>
    <w:rsid w:val="001A608B"/>
    <w:rsid w:val="001B5760"/>
    <w:rsid w:val="001B714B"/>
    <w:rsid w:val="001B7C0A"/>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50F1"/>
    <w:rsid w:val="00260100"/>
    <w:rsid w:val="0026115B"/>
    <w:rsid w:val="00261E90"/>
    <w:rsid w:val="00263306"/>
    <w:rsid w:val="00263CAF"/>
    <w:rsid w:val="00264CC7"/>
    <w:rsid w:val="00265DAC"/>
    <w:rsid w:val="00272626"/>
    <w:rsid w:val="00273F10"/>
    <w:rsid w:val="002766C5"/>
    <w:rsid w:val="002779DD"/>
    <w:rsid w:val="00277D82"/>
    <w:rsid w:val="00277FAC"/>
    <w:rsid w:val="00281DF3"/>
    <w:rsid w:val="002823CF"/>
    <w:rsid w:val="002836D9"/>
    <w:rsid w:val="00285B92"/>
    <w:rsid w:val="002869A8"/>
    <w:rsid w:val="002871D0"/>
    <w:rsid w:val="0029145E"/>
    <w:rsid w:val="00293EDA"/>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2F757F"/>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EFC"/>
    <w:rsid w:val="00336A27"/>
    <w:rsid w:val="0034145F"/>
    <w:rsid w:val="00341B76"/>
    <w:rsid w:val="0034585F"/>
    <w:rsid w:val="00350573"/>
    <w:rsid w:val="00351876"/>
    <w:rsid w:val="0035483A"/>
    <w:rsid w:val="00354858"/>
    <w:rsid w:val="00356425"/>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74"/>
    <w:rsid w:val="003A58B6"/>
    <w:rsid w:val="003A62FD"/>
    <w:rsid w:val="003A6911"/>
    <w:rsid w:val="003B0D76"/>
    <w:rsid w:val="003B0E50"/>
    <w:rsid w:val="003B33BF"/>
    <w:rsid w:val="003B4C0E"/>
    <w:rsid w:val="003B65AC"/>
    <w:rsid w:val="003C10AE"/>
    <w:rsid w:val="003C4FB9"/>
    <w:rsid w:val="003D1314"/>
    <w:rsid w:val="003D31F8"/>
    <w:rsid w:val="003D39A8"/>
    <w:rsid w:val="003D60C7"/>
    <w:rsid w:val="003D6810"/>
    <w:rsid w:val="003D6D4F"/>
    <w:rsid w:val="003E2B3E"/>
    <w:rsid w:val="003E2CA5"/>
    <w:rsid w:val="003E3EBB"/>
    <w:rsid w:val="003E439E"/>
    <w:rsid w:val="003E57F4"/>
    <w:rsid w:val="003E7835"/>
    <w:rsid w:val="003F0610"/>
    <w:rsid w:val="003F6663"/>
    <w:rsid w:val="00400F88"/>
    <w:rsid w:val="00403E71"/>
    <w:rsid w:val="00406DB2"/>
    <w:rsid w:val="00407E92"/>
    <w:rsid w:val="00411959"/>
    <w:rsid w:val="00411F5E"/>
    <w:rsid w:val="00411F98"/>
    <w:rsid w:val="00413D98"/>
    <w:rsid w:val="00417AE5"/>
    <w:rsid w:val="00420A80"/>
    <w:rsid w:val="004212CA"/>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57F15"/>
    <w:rsid w:val="0046254A"/>
    <w:rsid w:val="00464D42"/>
    <w:rsid w:val="00465C40"/>
    <w:rsid w:val="00466FD6"/>
    <w:rsid w:val="004672F4"/>
    <w:rsid w:val="00477FA6"/>
    <w:rsid w:val="00482D58"/>
    <w:rsid w:val="004832EA"/>
    <w:rsid w:val="00486EA9"/>
    <w:rsid w:val="00491612"/>
    <w:rsid w:val="00491E18"/>
    <w:rsid w:val="00493126"/>
    <w:rsid w:val="00494ADE"/>
    <w:rsid w:val="004A0D88"/>
    <w:rsid w:val="004A272B"/>
    <w:rsid w:val="004A3AF6"/>
    <w:rsid w:val="004A7E99"/>
    <w:rsid w:val="004B0FF1"/>
    <w:rsid w:val="004B42CC"/>
    <w:rsid w:val="004B4D66"/>
    <w:rsid w:val="004C4D59"/>
    <w:rsid w:val="004D051B"/>
    <w:rsid w:val="004D4CA5"/>
    <w:rsid w:val="004D57A9"/>
    <w:rsid w:val="004D7ACE"/>
    <w:rsid w:val="004E1A4E"/>
    <w:rsid w:val="004E1C41"/>
    <w:rsid w:val="004E3770"/>
    <w:rsid w:val="004E5BF7"/>
    <w:rsid w:val="004E7A22"/>
    <w:rsid w:val="004F2CF1"/>
    <w:rsid w:val="004F53AF"/>
    <w:rsid w:val="00501FE2"/>
    <w:rsid w:val="005041A5"/>
    <w:rsid w:val="00504FCF"/>
    <w:rsid w:val="0050661B"/>
    <w:rsid w:val="00506F11"/>
    <w:rsid w:val="00512536"/>
    <w:rsid w:val="0051691E"/>
    <w:rsid w:val="00516AF8"/>
    <w:rsid w:val="005210F6"/>
    <w:rsid w:val="005213B5"/>
    <w:rsid w:val="00524365"/>
    <w:rsid w:val="0052491B"/>
    <w:rsid w:val="00525E7F"/>
    <w:rsid w:val="00527558"/>
    <w:rsid w:val="005339C5"/>
    <w:rsid w:val="00543C4D"/>
    <w:rsid w:val="0054524F"/>
    <w:rsid w:val="00545605"/>
    <w:rsid w:val="00547B15"/>
    <w:rsid w:val="0055264E"/>
    <w:rsid w:val="00553CC5"/>
    <w:rsid w:val="005552BB"/>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AA3"/>
    <w:rsid w:val="005B258B"/>
    <w:rsid w:val="005B447C"/>
    <w:rsid w:val="005B6677"/>
    <w:rsid w:val="005B68E8"/>
    <w:rsid w:val="005C0D7A"/>
    <w:rsid w:val="005C24BB"/>
    <w:rsid w:val="005C3400"/>
    <w:rsid w:val="005C352B"/>
    <w:rsid w:val="005C7A58"/>
    <w:rsid w:val="005D16E5"/>
    <w:rsid w:val="005D2BBE"/>
    <w:rsid w:val="005D6EFB"/>
    <w:rsid w:val="005E1FFE"/>
    <w:rsid w:val="005E2F87"/>
    <w:rsid w:val="005E2FCE"/>
    <w:rsid w:val="005F49A6"/>
    <w:rsid w:val="00602798"/>
    <w:rsid w:val="00604DDA"/>
    <w:rsid w:val="00605C65"/>
    <w:rsid w:val="0061133F"/>
    <w:rsid w:val="006144AD"/>
    <w:rsid w:val="00617598"/>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37E1"/>
    <w:rsid w:val="006568CF"/>
    <w:rsid w:val="006574B3"/>
    <w:rsid w:val="00660F34"/>
    <w:rsid w:val="0066166B"/>
    <w:rsid w:val="00661C43"/>
    <w:rsid w:val="0066267E"/>
    <w:rsid w:val="0066554F"/>
    <w:rsid w:val="006663AC"/>
    <w:rsid w:val="00672D43"/>
    <w:rsid w:val="00673EBA"/>
    <w:rsid w:val="006746C9"/>
    <w:rsid w:val="00681CE2"/>
    <w:rsid w:val="00682163"/>
    <w:rsid w:val="00682F69"/>
    <w:rsid w:val="006915D0"/>
    <w:rsid w:val="00692856"/>
    <w:rsid w:val="00693D4F"/>
    <w:rsid w:val="00695AC1"/>
    <w:rsid w:val="006A1123"/>
    <w:rsid w:val="006A1562"/>
    <w:rsid w:val="006A2033"/>
    <w:rsid w:val="006A324B"/>
    <w:rsid w:val="006A6AC3"/>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6838"/>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60E8"/>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0425"/>
    <w:rsid w:val="007E7703"/>
    <w:rsid w:val="007E7D32"/>
    <w:rsid w:val="007E7D33"/>
    <w:rsid w:val="007F4778"/>
    <w:rsid w:val="007F5523"/>
    <w:rsid w:val="00805C83"/>
    <w:rsid w:val="008077E7"/>
    <w:rsid w:val="008079B9"/>
    <w:rsid w:val="00811C2D"/>
    <w:rsid w:val="008129BF"/>
    <w:rsid w:val="008139FC"/>
    <w:rsid w:val="008176BB"/>
    <w:rsid w:val="00820BE7"/>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22E4"/>
    <w:rsid w:val="008A5905"/>
    <w:rsid w:val="008B6B80"/>
    <w:rsid w:val="008C07DB"/>
    <w:rsid w:val="008C0E4D"/>
    <w:rsid w:val="008C0E5B"/>
    <w:rsid w:val="008C0FF6"/>
    <w:rsid w:val="008C2804"/>
    <w:rsid w:val="008C2C77"/>
    <w:rsid w:val="008C6696"/>
    <w:rsid w:val="008C7A2B"/>
    <w:rsid w:val="008D04D1"/>
    <w:rsid w:val="008D1612"/>
    <w:rsid w:val="008D3551"/>
    <w:rsid w:val="008D5882"/>
    <w:rsid w:val="008D6544"/>
    <w:rsid w:val="008F2E56"/>
    <w:rsid w:val="008F64EC"/>
    <w:rsid w:val="00900D6E"/>
    <w:rsid w:val="00902FF7"/>
    <w:rsid w:val="0090449D"/>
    <w:rsid w:val="009052EC"/>
    <w:rsid w:val="009056BC"/>
    <w:rsid w:val="00905C21"/>
    <w:rsid w:val="00906779"/>
    <w:rsid w:val="00907B7C"/>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3CD"/>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27EEB"/>
    <w:rsid w:val="00A31D46"/>
    <w:rsid w:val="00A362F2"/>
    <w:rsid w:val="00A40185"/>
    <w:rsid w:val="00A449C9"/>
    <w:rsid w:val="00A53C80"/>
    <w:rsid w:val="00A54E47"/>
    <w:rsid w:val="00A621F9"/>
    <w:rsid w:val="00A66206"/>
    <w:rsid w:val="00A67F6A"/>
    <w:rsid w:val="00A705A1"/>
    <w:rsid w:val="00A77083"/>
    <w:rsid w:val="00A77D0E"/>
    <w:rsid w:val="00A80303"/>
    <w:rsid w:val="00A8102B"/>
    <w:rsid w:val="00A814F0"/>
    <w:rsid w:val="00A8206C"/>
    <w:rsid w:val="00A82166"/>
    <w:rsid w:val="00A90585"/>
    <w:rsid w:val="00A938C4"/>
    <w:rsid w:val="00A941C4"/>
    <w:rsid w:val="00AA202B"/>
    <w:rsid w:val="00AA599D"/>
    <w:rsid w:val="00AA676E"/>
    <w:rsid w:val="00AA7D77"/>
    <w:rsid w:val="00AB1AA5"/>
    <w:rsid w:val="00AB2D13"/>
    <w:rsid w:val="00AB31A6"/>
    <w:rsid w:val="00AB331F"/>
    <w:rsid w:val="00AC097C"/>
    <w:rsid w:val="00AC0EB8"/>
    <w:rsid w:val="00AC278B"/>
    <w:rsid w:val="00AC4BE7"/>
    <w:rsid w:val="00AC5B5B"/>
    <w:rsid w:val="00AC62DC"/>
    <w:rsid w:val="00AD1B5B"/>
    <w:rsid w:val="00AD25D3"/>
    <w:rsid w:val="00AD2DD4"/>
    <w:rsid w:val="00AE0120"/>
    <w:rsid w:val="00AF03FC"/>
    <w:rsid w:val="00AF05E2"/>
    <w:rsid w:val="00AF0E2C"/>
    <w:rsid w:val="00AF4853"/>
    <w:rsid w:val="00AF4D3D"/>
    <w:rsid w:val="00AF4D57"/>
    <w:rsid w:val="00AF5979"/>
    <w:rsid w:val="00AF7E55"/>
    <w:rsid w:val="00B03720"/>
    <w:rsid w:val="00B049CC"/>
    <w:rsid w:val="00B04BE3"/>
    <w:rsid w:val="00B05163"/>
    <w:rsid w:val="00B05C84"/>
    <w:rsid w:val="00B06DAA"/>
    <w:rsid w:val="00B14EC0"/>
    <w:rsid w:val="00B16E8E"/>
    <w:rsid w:val="00B24FE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28A3"/>
    <w:rsid w:val="00B63259"/>
    <w:rsid w:val="00B65720"/>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14F"/>
    <w:rsid w:val="00BA1990"/>
    <w:rsid w:val="00BA36EF"/>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811"/>
    <w:rsid w:val="00BE0B16"/>
    <w:rsid w:val="00BE15AD"/>
    <w:rsid w:val="00BE1E0A"/>
    <w:rsid w:val="00BE3253"/>
    <w:rsid w:val="00BE3680"/>
    <w:rsid w:val="00BE63CC"/>
    <w:rsid w:val="00BF1066"/>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0DE"/>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2543"/>
    <w:rsid w:val="00C953BC"/>
    <w:rsid w:val="00C976E0"/>
    <w:rsid w:val="00CA039C"/>
    <w:rsid w:val="00CA0D70"/>
    <w:rsid w:val="00CA120E"/>
    <w:rsid w:val="00CA13E9"/>
    <w:rsid w:val="00CA4E5D"/>
    <w:rsid w:val="00CA619D"/>
    <w:rsid w:val="00CB14B0"/>
    <w:rsid w:val="00CB27C7"/>
    <w:rsid w:val="00CC0C3B"/>
    <w:rsid w:val="00CD0401"/>
    <w:rsid w:val="00CD11F8"/>
    <w:rsid w:val="00CD3F89"/>
    <w:rsid w:val="00CD4D34"/>
    <w:rsid w:val="00CD7660"/>
    <w:rsid w:val="00CD76F4"/>
    <w:rsid w:val="00CE2384"/>
    <w:rsid w:val="00CE4EDC"/>
    <w:rsid w:val="00CE596B"/>
    <w:rsid w:val="00CE6D7C"/>
    <w:rsid w:val="00CE6DEB"/>
    <w:rsid w:val="00CE6EDB"/>
    <w:rsid w:val="00CF0D75"/>
    <w:rsid w:val="00CF274B"/>
    <w:rsid w:val="00CF3494"/>
    <w:rsid w:val="00D0064F"/>
    <w:rsid w:val="00D02A01"/>
    <w:rsid w:val="00D034A9"/>
    <w:rsid w:val="00D05351"/>
    <w:rsid w:val="00D06199"/>
    <w:rsid w:val="00D11779"/>
    <w:rsid w:val="00D117BC"/>
    <w:rsid w:val="00D166FA"/>
    <w:rsid w:val="00D172E2"/>
    <w:rsid w:val="00D2584F"/>
    <w:rsid w:val="00D31AF9"/>
    <w:rsid w:val="00D328A6"/>
    <w:rsid w:val="00D33265"/>
    <w:rsid w:val="00D33FF7"/>
    <w:rsid w:val="00D35C4E"/>
    <w:rsid w:val="00D40E31"/>
    <w:rsid w:val="00D410EF"/>
    <w:rsid w:val="00D42E1E"/>
    <w:rsid w:val="00D44448"/>
    <w:rsid w:val="00D459AC"/>
    <w:rsid w:val="00D51B9E"/>
    <w:rsid w:val="00D527C4"/>
    <w:rsid w:val="00D527DE"/>
    <w:rsid w:val="00D603B2"/>
    <w:rsid w:val="00D6225C"/>
    <w:rsid w:val="00D706F4"/>
    <w:rsid w:val="00D71158"/>
    <w:rsid w:val="00D71942"/>
    <w:rsid w:val="00D71B8F"/>
    <w:rsid w:val="00D72CEC"/>
    <w:rsid w:val="00D749D1"/>
    <w:rsid w:val="00D756D4"/>
    <w:rsid w:val="00D845A8"/>
    <w:rsid w:val="00D8526B"/>
    <w:rsid w:val="00D85ED8"/>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34D7"/>
    <w:rsid w:val="00DC5BA7"/>
    <w:rsid w:val="00DD31E2"/>
    <w:rsid w:val="00DD3D9F"/>
    <w:rsid w:val="00DD4930"/>
    <w:rsid w:val="00DD4F86"/>
    <w:rsid w:val="00DD7B7E"/>
    <w:rsid w:val="00DE1315"/>
    <w:rsid w:val="00DF0548"/>
    <w:rsid w:val="00DF1A7D"/>
    <w:rsid w:val="00DF2D85"/>
    <w:rsid w:val="00DF5E5C"/>
    <w:rsid w:val="00E0058D"/>
    <w:rsid w:val="00E00B71"/>
    <w:rsid w:val="00E06A40"/>
    <w:rsid w:val="00E11BE0"/>
    <w:rsid w:val="00E11D50"/>
    <w:rsid w:val="00E20233"/>
    <w:rsid w:val="00E20A49"/>
    <w:rsid w:val="00E21AEE"/>
    <w:rsid w:val="00E221AE"/>
    <w:rsid w:val="00E239A6"/>
    <w:rsid w:val="00E254F2"/>
    <w:rsid w:val="00E2627C"/>
    <w:rsid w:val="00E46F53"/>
    <w:rsid w:val="00E50F14"/>
    <w:rsid w:val="00E568AF"/>
    <w:rsid w:val="00E64ABE"/>
    <w:rsid w:val="00E67E98"/>
    <w:rsid w:val="00E7150F"/>
    <w:rsid w:val="00E755B6"/>
    <w:rsid w:val="00E7778B"/>
    <w:rsid w:val="00E8378C"/>
    <w:rsid w:val="00E8400C"/>
    <w:rsid w:val="00E878C6"/>
    <w:rsid w:val="00E87CA9"/>
    <w:rsid w:val="00E90D6E"/>
    <w:rsid w:val="00E97AA1"/>
    <w:rsid w:val="00EA17A8"/>
    <w:rsid w:val="00EA238E"/>
    <w:rsid w:val="00EA2A0A"/>
    <w:rsid w:val="00EA3066"/>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2E76"/>
    <w:rsid w:val="00F15618"/>
    <w:rsid w:val="00F202F2"/>
    <w:rsid w:val="00F217D7"/>
    <w:rsid w:val="00F2386D"/>
    <w:rsid w:val="00F24129"/>
    <w:rsid w:val="00F25190"/>
    <w:rsid w:val="00F2653A"/>
    <w:rsid w:val="00F26B8B"/>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67072"/>
    <w:rsid w:val="00F70ABF"/>
    <w:rsid w:val="00F71403"/>
    <w:rsid w:val="00F73D6D"/>
    <w:rsid w:val="00F779FE"/>
    <w:rsid w:val="00F77B87"/>
    <w:rsid w:val="00F80803"/>
    <w:rsid w:val="00F80FF2"/>
    <w:rsid w:val="00F81238"/>
    <w:rsid w:val="00F82112"/>
    <w:rsid w:val="00F827EE"/>
    <w:rsid w:val="00F83250"/>
    <w:rsid w:val="00F84A8D"/>
    <w:rsid w:val="00FA3C2E"/>
    <w:rsid w:val="00FA448F"/>
    <w:rsid w:val="00FA6BE0"/>
    <w:rsid w:val="00FA72EF"/>
    <w:rsid w:val="00FB0DB4"/>
    <w:rsid w:val="00FB1277"/>
    <w:rsid w:val="00FB1D80"/>
    <w:rsid w:val="00FB32B2"/>
    <w:rsid w:val="00FC1341"/>
    <w:rsid w:val="00FC1764"/>
    <w:rsid w:val="00FC279E"/>
    <w:rsid w:val="00FC2F44"/>
    <w:rsid w:val="00FC3488"/>
    <w:rsid w:val="00FD1AA6"/>
    <w:rsid w:val="00FD1D48"/>
    <w:rsid w:val="00FD265D"/>
    <w:rsid w:val="00FD3871"/>
    <w:rsid w:val="00FD3B7C"/>
    <w:rsid w:val="00FE095E"/>
    <w:rsid w:val="00FE1570"/>
    <w:rsid w:val="00FE3C78"/>
    <w:rsid w:val="00FE5AAD"/>
    <w:rsid w:val="00FE7BC1"/>
    <w:rsid w:val="00FF0EBE"/>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49C9"/>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lang w:val="it-IT" w:eastAsia="en-US"/>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lang w:val="it-IT" w:eastAsia="en-US"/>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lang w:val="it-IT" w:eastAsia="en-US"/>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eastAsia="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lang w:val="it-IT" w:eastAsia="en-US"/>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lang w:val="it-IT" w:eastAsia="en-US"/>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eastAsia="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lang w:val="it-IT" w:eastAsia="en-US"/>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lang w:val="it-IT" w:eastAsia="en-US"/>
    </w:r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customStyle="1" w:styleId="outlook-search-highlight">
    <w:name w:val="outlook-search-highlight"/>
    <w:basedOn w:val="DefaultParagraphFont"/>
    <w:rsid w:val="006A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20107855">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75999380">
      <w:bodyDiv w:val="1"/>
      <w:marLeft w:val="0"/>
      <w:marRight w:val="0"/>
      <w:marTop w:val="0"/>
      <w:marBottom w:val="0"/>
      <w:divBdr>
        <w:top w:val="none" w:sz="0" w:space="0" w:color="auto"/>
        <w:left w:val="none" w:sz="0" w:space="0" w:color="auto"/>
        <w:bottom w:val="none" w:sz="0" w:space="0" w:color="auto"/>
        <w:right w:val="none" w:sz="0" w:space="0" w:color="auto"/>
      </w:divBdr>
    </w:div>
    <w:div w:id="517282194">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66976261">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786532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26097782">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394888642">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6101964">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2200511">
      <w:bodyDiv w:val="1"/>
      <w:marLeft w:val="0"/>
      <w:marRight w:val="0"/>
      <w:marTop w:val="0"/>
      <w:marBottom w:val="0"/>
      <w:divBdr>
        <w:top w:val="none" w:sz="0" w:space="0" w:color="auto"/>
        <w:left w:val="none" w:sz="0" w:space="0" w:color="auto"/>
        <w:bottom w:val="none" w:sz="0" w:space="0" w:color="auto"/>
        <w:right w:val="none" w:sz="0" w:space="0" w:color="auto"/>
      </w:divBdr>
      <w:divsChild>
        <w:div w:id="110441685">
          <w:marLeft w:val="0"/>
          <w:marRight w:val="0"/>
          <w:marTop w:val="0"/>
          <w:marBottom w:val="0"/>
          <w:divBdr>
            <w:top w:val="none" w:sz="0" w:space="0" w:color="auto"/>
            <w:left w:val="none" w:sz="0" w:space="0" w:color="auto"/>
            <w:bottom w:val="none" w:sz="0" w:space="0" w:color="auto"/>
            <w:right w:val="none" w:sz="0" w:space="0" w:color="auto"/>
          </w:divBdr>
          <w:divsChild>
            <w:div w:id="920480379">
              <w:marLeft w:val="0"/>
              <w:marRight w:val="0"/>
              <w:marTop w:val="0"/>
              <w:marBottom w:val="0"/>
              <w:divBdr>
                <w:top w:val="none" w:sz="0" w:space="0" w:color="auto"/>
                <w:left w:val="none" w:sz="0" w:space="0" w:color="auto"/>
                <w:bottom w:val="none" w:sz="0" w:space="0" w:color="auto"/>
                <w:right w:val="none" w:sz="0" w:space="0" w:color="auto"/>
              </w:divBdr>
              <w:divsChild>
                <w:div w:id="2774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7037">
          <w:marLeft w:val="0"/>
          <w:marRight w:val="0"/>
          <w:marTop w:val="0"/>
          <w:marBottom w:val="0"/>
          <w:divBdr>
            <w:top w:val="none" w:sz="0" w:space="0" w:color="auto"/>
            <w:left w:val="none" w:sz="0" w:space="0" w:color="auto"/>
            <w:bottom w:val="none" w:sz="0" w:space="0" w:color="auto"/>
            <w:right w:val="none" w:sz="0" w:space="0" w:color="auto"/>
          </w:divBdr>
          <w:divsChild>
            <w:div w:id="1055928517">
              <w:marLeft w:val="0"/>
              <w:marRight w:val="0"/>
              <w:marTop w:val="0"/>
              <w:marBottom w:val="0"/>
              <w:divBdr>
                <w:top w:val="none" w:sz="0" w:space="0" w:color="auto"/>
                <w:left w:val="none" w:sz="0" w:space="0" w:color="auto"/>
                <w:bottom w:val="none" w:sz="0" w:space="0" w:color="auto"/>
                <w:right w:val="none" w:sz="0" w:space="0" w:color="auto"/>
              </w:divBdr>
              <w:divsChild>
                <w:div w:id="222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08233187">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 w:id="214731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1109</Words>
  <Characters>6326</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20</cp:revision>
  <cp:lastPrinted>2020-08-12T00:37:00Z</cp:lastPrinted>
  <dcterms:created xsi:type="dcterms:W3CDTF">2023-11-27T11:40:00Z</dcterms:created>
  <dcterms:modified xsi:type="dcterms:W3CDTF">2023-11-28T12:05:00Z</dcterms:modified>
</cp:coreProperties>
</file>